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3D" w:rsidRDefault="003A6866" w:rsidP="0065633D">
      <w:pPr>
        <w:jc w:val="center"/>
        <w:rPr>
          <w:rFonts w:ascii="仿宋" w:eastAsia="仿宋" w:hAnsi="仿宋"/>
          <w:b/>
          <w:color w:val="FF0066"/>
          <w:spacing w:val="36"/>
          <w:sz w:val="32"/>
          <w:lang w:eastAsia="zh-CN"/>
        </w:rPr>
        <w:sectPr w:rsidR="0065633D" w:rsidSect="00E2178D">
          <w:headerReference w:type="default" r:id="rId8"/>
          <w:pgSz w:w="11906" w:h="16838"/>
          <w:pgMar w:top="720" w:right="720" w:bottom="720" w:left="720" w:header="851" w:footer="992" w:gutter="0"/>
          <w:cols w:space="425"/>
          <w:docGrid w:type="lines" w:linePitch="312"/>
        </w:sectPr>
      </w:pPr>
      <w:r>
        <w:rPr>
          <w:rFonts w:ascii="仿宋" w:eastAsia="仿宋" w:hAnsi="仿宋"/>
          <w:b/>
          <w:noProof/>
          <w:color w:val="FF0066"/>
          <w:spacing w:val="36"/>
          <w:sz w:val="32"/>
          <w:lang w:eastAsia="zh-CN"/>
        </w:rPr>
        <w:drawing>
          <wp:anchor distT="0" distB="0" distL="114300" distR="114300" simplePos="0" relativeHeight="251658240" behindDoc="0" locked="0" layoutInCell="1" allowOverlap="1">
            <wp:simplePos x="0" y="0"/>
            <wp:positionH relativeFrom="column">
              <wp:posOffset>-504825</wp:posOffset>
            </wp:positionH>
            <wp:positionV relativeFrom="paragraph">
              <wp:posOffset>-1061085</wp:posOffset>
            </wp:positionV>
            <wp:extent cx="7620000" cy="10778376"/>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_CoverChine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9485" cy="10777648"/>
                    </a:xfrm>
                    <a:prstGeom prst="rect">
                      <a:avLst/>
                    </a:prstGeom>
                  </pic:spPr>
                </pic:pic>
              </a:graphicData>
            </a:graphic>
            <wp14:sizeRelH relativeFrom="page">
              <wp14:pctWidth>0</wp14:pctWidth>
            </wp14:sizeRelH>
            <wp14:sizeRelV relativeFrom="page">
              <wp14:pctHeight>0</wp14:pctHeight>
            </wp14:sizeRelV>
          </wp:anchor>
        </w:drawing>
      </w:r>
    </w:p>
    <w:p w:rsidR="00BF298F" w:rsidRDefault="00DA0028" w:rsidP="00BF298F">
      <w:pPr>
        <w:rPr>
          <w:lang w:eastAsia="zh-CN"/>
        </w:rPr>
        <w:sectPr w:rsidR="00BF298F" w:rsidSect="003F722C">
          <w:pgSz w:w="11906" w:h="16838"/>
          <w:pgMar w:top="720" w:right="720" w:bottom="720" w:left="720" w:header="851" w:footer="992" w:gutter="0"/>
          <w:pgNumType w:fmt="lowerRoman" w:start="1"/>
          <w:cols w:space="425"/>
          <w:docGrid w:type="lines" w:linePitch="312"/>
        </w:sectPr>
      </w:pPr>
      <w:r>
        <w:rPr>
          <w:rFonts w:hint="eastAsia"/>
          <w:lang w:eastAsia="zh-CN"/>
        </w:rPr>
        <w:lastRenderedPageBreak/>
        <w:t>中</w:t>
      </w:r>
      <w:r w:rsidR="00BF298F">
        <w:rPr>
          <w:rFonts w:hint="eastAsia"/>
          <w:lang w:eastAsia="zh-CN"/>
        </w:rPr>
        <w:t>文论文集宣传预留页</w:t>
      </w:r>
    </w:p>
    <w:p w:rsidR="000F30FD" w:rsidRPr="0045075F" w:rsidRDefault="0045075F" w:rsidP="007637ED">
      <w:pPr>
        <w:pStyle w:val="a9"/>
      </w:pPr>
      <w:bookmarkStart w:id="0" w:name="_Toc337049347"/>
      <w:r w:rsidRPr="0045075F">
        <w:rPr>
          <w:rFonts w:hint="eastAsia"/>
        </w:rPr>
        <w:lastRenderedPageBreak/>
        <w:t>会议中文论文摘要集简介</w:t>
      </w:r>
      <w:bookmarkEnd w:id="0"/>
    </w:p>
    <w:p w:rsidR="00DA0028" w:rsidRDefault="008D35B8" w:rsidP="00DA0028">
      <w:pPr>
        <w:pStyle w:val="Default"/>
        <w:spacing w:beforeLines="50" w:before="156"/>
        <w:ind w:leftChars="400" w:left="960" w:rightChars="400" w:right="960" w:firstLineChars="200" w:firstLine="360"/>
        <w:jc w:val="both"/>
        <w:rPr>
          <w:rFonts w:ascii="Verdana" w:eastAsia="微软雅黑" w:hAnsi="Verdana" w:cs="Verdana"/>
          <w:sz w:val="18"/>
          <w:szCs w:val="18"/>
        </w:rPr>
      </w:pPr>
      <w:r>
        <w:rPr>
          <w:rFonts w:ascii="微软雅黑" w:eastAsia="微软雅黑" w:cs="微软雅黑" w:hint="eastAsia"/>
          <w:sz w:val="18"/>
          <w:szCs w:val="18"/>
        </w:rPr>
        <w:t>本论文摘要集包含</w:t>
      </w:r>
      <w:r w:rsidR="00DA0028">
        <w:rPr>
          <w:rFonts w:ascii="Verdana" w:eastAsia="微软雅黑" w:hAnsi="Verdana" w:cs="Verdana"/>
          <w:sz w:val="18"/>
          <w:szCs w:val="18"/>
        </w:rPr>
        <w:t>2012</w:t>
      </w:r>
      <w:r w:rsidR="00DA0028">
        <w:rPr>
          <w:rFonts w:ascii="微软雅黑" w:eastAsia="微软雅黑" w:hAnsi="Verdana" w:cs="微软雅黑" w:hint="eastAsia"/>
          <w:sz w:val="18"/>
          <w:szCs w:val="18"/>
        </w:rPr>
        <w:t>年</w:t>
      </w:r>
      <w:r w:rsidR="00DA0028">
        <w:rPr>
          <w:rFonts w:ascii="Verdana" w:eastAsia="微软雅黑" w:hAnsi="Verdana" w:cs="Verdana"/>
          <w:sz w:val="18"/>
          <w:szCs w:val="18"/>
        </w:rPr>
        <w:t>10</w:t>
      </w:r>
      <w:r w:rsidR="00DA0028">
        <w:rPr>
          <w:rFonts w:ascii="微软雅黑" w:eastAsia="微软雅黑" w:hAnsi="Verdana" w:cs="微软雅黑" w:hint="eastAsia"/>
          <w:sz w:val="18"/>
          <w:szCs w:val="18"/>
        </w:rPr>
        <w:t>月</w:t>
      </w:r>
      <w:r w:rsidR="00DA0028">
        <w:rPr>
          <w:rFonts w:ascii="Verdana" w:eastAsia="微软雅黑" w:hAnsi="Verdana" w:cs="Verdana"/>
          <w:sz w:val="18"/>
          <w:szCs w:val="18"/>
        </w:rPr>
        <w:t>12-15</w:t>
      </w:r>
      <w:r w:rsidR="00DA0028">
        <w:rPr>
          <w:rFonts w:ascii="微软雅黑" w:eastAsia="微软雅黑" w:hAnsi="Verdana" w:cs="微软雅黑" w:hint="eastAsia"/>
          <w:sz w:val="18"/>
          <w:szCs w:val="18"/>
        </w:rPr>
        <w:t>日在中国南京所</w:t>
      </w:r>
      <w:r w:rsidR="007637ED">
        <w:rPr>
          <w:rFonts w:ascii="微软雅黑" w:eastAsia="微软雅黑" w:hAnsi="Verdana" w:cs="微软雅黑" w:hint="eastAsia"/>
          <w:sz w:val="18"/>
          <w:szCs w:val="18"/>
        </w:rPr>
        <w:t>举</w:t>
      </w:r>
      <w:r w:rsidR="00DA0028">
        <w:rPr>
          <w:rFonts w:ascii="微软雅黑" w:eastAsia="微软雅黑" w:hAnsi="Verdana" w:cs="微软雅黑" w:hint="eastAsia"/>
          <w:sz w:val="18"/>
          <w:szCs w:val="18"/>
        </w:rPr>
        <w:t>办的</w:t>
      </w:r>
      <w:r w:rsidR="00DA0028">
        <w:rPr>
          <w:rFonts w:ascii="Verdana" w:eastAsia="微软雅黑" w:hAnsi="Verdana" w:cs="Verdana"/>
          <w:sz w:val="18"/>
          <w:szCs w:val="18"/>
        </w:rPr>
        <w:t>2012</w:t>
      </w:r>
      <w:r w:rsidR="00DA0028">
        <w:rPr>
          <w:rFonts w:ascii="微软雅黑" w:eastAsia="微软雅黑" w:hAnsi="Verdana" w:cs="微软雅黑" w:hint="eastAsia"/>
          <w:sz w:val="18"/>
          <w:szCs w:val="18"/>
        </w:rPr>
        <w:t>年国际科学教育研讨会上所展示</w:t>
      </w:r>
      <w:r w:rsidR="00B84502">
        <w:rPr>
          <w:rFonts w:ascii="微软雅黑" w:eastAsia="微软雅黑" w:hAnsi="Verdana" w:cs="微软雅黑" w:hint="eastAsia"/>
          <w:sz w:val="18"/>
          <w:szCs w:val="18"/>
        </w:rPr>
        <w:t>的中文报告及</w:t>
      </w:r>
      <w:r w:rsidR="00DA0028">
        <w:rPr>
          <w:rFonts w:ascii="微软雅黑" w:eastAsia="微软雅黑" w:hAnsi="Verdana" w:cs="微软雅黑" w:hint="eastAsia"/>
          <w:sz w:val="18"/>
          <w:szCs w:val="18"/>
        </w:rPr>
        <w:t>论文的摘要。</w:t>
      </w:r>
      <w:r w:rsidR="00DA0028">
        <w:rPr>
          <w:rFonts w:ascii="Verdana" w:eastAsia="微软雅黑" w:hAnsi="Verdana" w:cs="Verdana"/>
          <w:sz w:val="18"/>
          <w:szCs w:val="18"/>
        </w:rPr>
        <w:t xml:space="preserve"> </w:t>
      </w:r>
    </w:p>
    <w:p w:rsidR="00DA0028" w:rsidRDefault="00DA0028" w:rsidP="00DA0028">
      <w:pPr>
        <w:pStyle w:val="Default"/>
        <w:spacing w:beforeLines="50" w:before="156"/>
        <w:ind w:leftChars="400" w:left="960" w:rightChars="400" w:right="960" w:firstLineChars="200" w:firstLine="360"/>
        <w:jc w:val="both"/>
        <w:rPr>
          <w:rFonts w:ascii="Verdana" w:eastAsia="微软雅黑" w:hAnsi="Verdana" w:cs="Verdana"/>
          <w:sz w:val="18"/>
          <w:szCs w:val="18"/>
        </w:rPr>
      </w:pPr>
      <w:r>
        <w:rPr>
          <w:rFonts w:ascii="微软雅黑" w:eastAsia="微软雅黑" w:hAnsi="Verdana" w:cs="微软雅黑" w:hint="eastAsia"/>
          <w:sz w:val="18"/>
          <w:szCs w:val="18"/>
        </w:rPr>
        <w:t>由中国教育学会科学教育分会和南京大学教育研究院联合主办的</w:t>
      </w:r>
      <w:r>
        <w:rPr>
          <w:rFonts w:ascii="微软雅黑" w:eastAsia="微软雅黑" w:hAnsi="Verdana" w:cs="微软雅黑"/>
          <w:sz w:val="18"/>
          <w:szCs w:val="18"/>
        </w:rPr>
        <w:t>“</w:t>
      </w:r>
      <w:r>
        <w:rPr>
          <w:rFonts w:ascii="Verdana" w:eastAsia="微软雅黑" w:hAnsi="Verdana" w:cs="Verdana"/>
          <w:sz w:val="18"/>
          <w:szCs w:val="18"/>
        </w:rPr>
        <w:t>2012</w:t>
      </w:r>
      <w:r>
        <w:rPr>
          <w:rFonts w:ascii="微软雅黑" w:eastAsia="微软雅黑" w:hAnsi="Verdana" w:cs="微软雅黑" w:hint="eastAsia"/>
          <w:sz w:val="18"/>
          <w:szCs w:val="18"/>
        </w:rPr>
        <w:t>年国际科学教育研讨会（</w:t>
      </w:r>
      <w:r>
        <w:rPr>
          <w:rFonts w:ascii="Verdana" w:eastAsia="微软雅黑" w:hAnsi="Verdana" w:cs="Verdana"/>
          <w:sz w:val="18"/>
          <w:szCs w:val="18"/>
        </w:rPr>
        <w:t>ICSE2012</w:t>
      </w:r>
      <w:r>
        <w:rPr>
          <w:rFonts w:ascii="微软雅黑" w:eastAsia="微软雅黑" w:hAnsi="Verdana" w:cs="微软雅黑" w:hint="eastAsia"/>
          <w:sz w:val="18"/>
          <w:szCs w:val="18"/>
        </w:rPr>
        <w:t>，中国南京）</w:t>
      </w:r>
      <w:r>
        <w:rPr>
          <w:rFonts w:ascii="微软雅黑" w:eastAsia="微软雅黑" w:hAnsi="Verdana" w:cs="微软雅黑"/>
          <w:sz w:val="18"/>
          <w:szCs w:val="18"/>
        </w:rPr>
        <w:t>”</w:t>
      </w:r>
      <w:r>
        <w:rPr>
          <w:rFonts w:ascii="微软雅黑" w:eastAsia="微软雅黑" w:hAnsi="Verdana" w:cs="微软雅黑" w:hint="eastAsia"/>
          <w:sz w:val="18"/>
          <w:szCs w:val="18"/>
        </w:rPr>
        <w:t>将亍</w:t>
      </w:r>
      <w:r>
        <w:rPr>
          <w:rFonts w:ascii="Verdana" w:eastAsia="微软雅黑" w:hAnsi="Verdana" w:cs="Verdana"/>
          <w:sz w:val="18"/>
          <w:szCs w:val="18"/>
        </w:rPr>
        <w:t>2012</w:t>
      </w:r>
      <w:r>
        <w:rPr>
          <w:rFonts w:ascii="微软雅黑" w:eastAsia="微软雅黑" w:hAnsi="Verdana" w:cs="微软雅黑" w:hint="eastAsia"/>
          <w:sz w:val="18"/>
          <w:szCs w:val="18"/>
        </w:rPr>
        <w:t>年</w:t>
      </w:r>
      <w:r>
        <w:rPr>
          <w:rFonts w:ascii="Verdana" w:eastAsia="微软雅黑" w:hAnsi="Verdana" w:cs="Verdana"/>
          <w:sz w:val="18"/>
          <w:szCs w:val="18"/>
        </w:rPr>
        <w:t>10</w:t>
      </w:r>
      <w:r>
        <w:rPr>
          <w:rFonts w:ascii="微软雅黑" w:eastAsia="微软雅黑" w:hAnsi="Verdana" w:cs="微软雅黑" w:hint="eastAsia"/>
          <w:sz w:val="18"/>
          <w:szCs w:val="18"/>
        </w:rPr>
        <w:t>月</w:t>
      </w:r>
      <w:r>
        <w:rPr>
          <w:rFonts w:ascii="Verdana" w:eastAsia="微软雅黑" w:hAnsi="Verdana" w:cs="Verdana"/>
          <w:sz w:val="18"/>
          <w:szCs w:val="18"/>
        </w:rPr>
        <w:t>12</w:t>
      </w:r>
      <w:r>
        <w:rPr>
          <w:rFonts w:ascii="微软雅黑" w:eastAsia="微软雅黑" w:hAnsi="Verdana" w:cs="微软雅黑"/>
          <w:sz w:val="18"/>
          <w:szCs w:val="18"/>
        </w:rPr>
        <w:t>—</w:t>
      </w:r>
      <w:r>
        <w:rPr>
          <w:rFonts w:ascii="Verdana" w:eastAsia="微软雅黑" w:hAnsi="Verdana" w:cs="Verdana"/>
          <w:sz w:val="18"/>
          <w:szCs w:val="18"/>
        </w:rPr>
        <w:t>15</w:t>
      </w:r>
      <w:r>
        <w:rPr>
          <w:rFonts w:ascii="微软雅黑" w:eastAsia="微软雅黑" w:hAnsi="Verdana" w:cs="微软雅黑" w:hint="eastAsia"/>
          <w:sz w:val="18"/>
          <w:szCs w:val="18"/>
        </w:rPr>
        <w:t>日在南京大学</w:t>
      </w:r>
      <w:r w:rsidR="005314B7">
        <w:rPr>
          <w:rFonts w:ascii="微软雅黑" w:eastAsia="微软雅黑" w:hAnsi="Verdana" w:cs="微软雅黑" w:hint="eastAsia"/>
          <w:sz w:val="18"/>
          <w:szCs w:val="18"/>
        </w:rPr>
        <w:t>举</w:t>
      </w:r>
      <w:r>
        <w:rPr>
          <w:rFonts w:ascii="微软雅黑" w:eastAsia="微软雅黑" w:hAnsi="Verdana" w:cs="微软雅黑" w:hint="eastAsia"/>
          <w:sz w:val="18"/>
          <w:szCs w:val="18"/>
        </w:rPr>
        <w:t>行。会议的国际组委会由来自世界</w:t>
      </w:r>
      <w:r>
        <w:rPr>
          <w:rFonts w:ascii="Verdana" w:eastAsia="微软雅黑" w:hAnsi="Verdana" w:cs="Verdana"/>
          <w:sz w:val="18"/>
          <w:szCs w:val="18"/>
        </w:rPr>
        <w:t>5</w:t>
      </w:r>
      <w:r>
        <w:rPr>
          <w:rFonts w:ascii="微软雅黑" w:eastAsia="微软雅黑" w:hAnsi="Verdana" w:cs="微软雅黑" w:hint="eastAsia"/>
          <w:sz w:val="18"/>
          <w:szCs w:val="18"/>
        </w:rPr>
        <w:t>大洲</w:t>
      </w:r>
      <w:r>
        <w:rPr>
          <w:rFonts w:ascii="Verdana" w:eastAsia="微软雅黑" w:hAnsi="Verdana" w:cs="Verdana"/>
          <w:sz w:val="18"/>
          <w:szCs w:val="18"/>
        </w:rPr>
        <w:t>22</w:t>
      </w:r>
      <w:r>
        <w:rPr>
          <w:rFonts w:ascii="微软雅黑" w:eastAsia="微软雅黑" w:hAnsi="Verdana" w:cs="微软雅黑" w:hint="eastAsia"/>
          <w:sz w:val="18"/>
          <w:szCs w:val="18"/>
        </w:rPr>
        <w:t>个国家的知名学者组成。一个国家的科学教育政策包括科学教育标准、科学教师专业发展以及国民科学素养（公众对科学的理解）等多个方面。科学教育研究</w:t>
      </w:r>
      <w:r w:rsidR="005314B7">
        <w:rPr>
          <w:rFonts w:ascii="微软雅黑" w:eastAsia="微软雅黑" w:hAnsi="Verdana" w:cs="微软雅黑" w:hint="eastAsia"/>
          <w:sz w:val="18"/>
          <w:szCs w:val="18"/>
        </w:rPr>
        <w:t>对于</w:t>
      </w:r>
      <w:r>
        <w:rPr>
          <w:rFonts w:ascii="微软雅黑" w:eastAsia="微软雅黑" w:hAnsi="Verdana" w:cs="微软雅黑" w:hint="eastAsia"/>
          <w:sz w:val="18"/>
          <w:szCs w:val="18"/>
        </w:rPr>
        <w:t>国家科学教育政策的发展来说是至关重要的，该领域的研究者致力</w:t>
      </w:r>
      <w:r w:rsidR="005314B7">
        <w:rPr>
          <w:rFonts w:ascii="微软雅黑" w:eastAsia="微软雅黑" w:hAnsi="Verdana" w:cs="微软雅黑" w:hint="eastAsia"/>
          <w:sz w:val="18"/>
          <w:szCs w:val="18"/>
        </w:rPr>
        <w:t>于</w:t>
      </w:r>
      <w:r>
        <w:rPr>
          <w:rFonts w:ascii="微软雅黑" w:eastAsia="微软雅黑" w:hAnsi="Verdana" w:cs="微软雅黑" w:hint="eastAsia"/>
          <w:sz w:val="18"/>
          <w:szCs w:val="18"/>
        </w:rPr>
        <w:t>对科学教育标准的质量、可行性以及各层次科学教育标准的一致性的研究，包括对教材、评价</w:t>
      </w:r>
      <w:r w:rsidR="005314B7">
        <w:rPr>
          <w:rFonts w:ascii="微软雅黑" w:eastAsia="微软雅黑" w:hAnsi="Verdana" w:cs="微软雅黑" w:hint="eastAsia"/>
          <w:sz w:val="18"/>
          <w:szCs w:val="18"/>
        </w:rPr>
        <w:t>形式</w:t>
      </w:r>
      <w:r>
        <w:rPr>
          <w:rFonts w:ascii="微软雅黑" w:eastAsia="微软雅黑" w:hAnsi="Verdana" w:cs="微软雅黑" w:hint="eastAsia"/>
          <w:sz w:val="18"/>
          <w:szCs w:val="18"/>
        </w:rPr>
        <w:t>以及科学教师认证标准等。同时科学教育研究者还在</w:t>
      </w:r>
      <w:r w:rsidR="005314B7">
        <w:rPr>
          <w:rFonts w:ascii="微软雅黑" w:eastAsia="微软雅黑" w:hAnsi="Verdana" w:cs="微软雅黑" w:hint="eastAsia"/>
          <w:sz w:val="18"/>
          <w:szCs w:val="18"/>
        </w:rPr>
        <w:t>努力</w:t>
      </w:r>
      <w:r>
        <w:rPr>
          <w:rFonts w:ascii="微软雅黑" w:eastAsia="微软雅黑" w:hAnsi="Verdana" w:cs="微软雅黑" w:hint="eastAsia"/>
          <w:sz w:val="18"/>
          <w:szCs w:val="18"/>
        </w:rPr>
        <w:t>寻求连接正式科学教育与非正式科学教育的</w:t>
      </w:r>
      <w:r w:rsidR="005314B7">
        <w:rPr>
          <w:rFonts w:ascii="微软雅黑" w:eastAsia="微软雅黑" w:hAnsi="Verdana" w:cs="微软雅黑" w:hint="eastAsia"/>
          <w:sz w:val="18"/>
          <w:szCs w:val="18"/>
        </w:rPr>
        <w:t>形</w:t>
      </w:r>
      <w:r>
        <w:rPr>
          <w:rFonts w:ascii="微软雅黑" w:eastAsia="微软雅黑" w:hAnsi="Verdana" w:cs="微软雅黑" w:hint="eastAsia"/>
          <w:sz w:val="18"/>
          <w:szCs w:val="18"/>
        </w:rPr>
        <w:t>式。因此，科学教育研究影响着一个国家履行其社会责任的能力。</w:t>
      </w:r>
      <w:r>
        <w:rPr>
          <w:rFonts w:ascii="Verdana" w:eastAsia="微软雅黑" w:hAnsi="Verdana" w:cs="Verdana"/>
          <w:sz w:val="18"/>
          <w:szCs w:val="18"/>
        </w:rPr>
        <w:t xml:space="preserve"> 2012</w:t>
      </w:r>
      <w:r>
        <w:rPr>
          <w:rFonts w:ascii="微软雅黑" w:eastAsia="微软雅黑" w:hAnsi="Verdana" w:cs="微软雅黑" w:hint="eastAsia"/>
          <w:sz w:val="18"/>
          <w:szCs w:val="18"/>
        </w:rPr>
        <w:t>年国际科学教育研讨会（</w:t>
      </w:r>
      <w:r>
        <w:rPr>
          <w:rFonts w:ascii="Verdana" w:eastAsia="微软雅黑" w:hAnsi="Verdana" w:cs="Verdana"/>
          <w:sz w:val="18"/>
          <w:szCs w:val="18"/>
        </w:rPr>
        <w:t>ICSE2012</w:t>
      </w:r>
      <w:r>
        <w:rPr>
          <w:rFonts w:ascii="微软雅黑" w:eastAsia="微软雅黑" w:hAnsi="Verdana" w:cs="微软雅黑" w:hint="eastAsia"/>
          <w:sz w:val="18"/>
          <w:szCs w:val="18"/>
        </w:rPr>
        <w:t>）欢迎来自海内外的科学教育研究者参与进来以交换科学教育研究的经验、挑战及策略。本次研讨会尤其关注的是与科学教育标准的开发、</w:t>
      </w:r>
      <w:r w:rsidR="005314B7">
        <w:rPr>
          <w:rFonts w:ascii="微软雅黑" w:eastAsia="微软雅黑" w:hAnsi="Verdana" w:cs="微软雅黑" w:hint="eastAsia"/>
          <w:sz w:val="18"/>
          <w:szCs w:val="18"/>
        </w:rPr>
        <w:t>实践</w:t>
      </w:r>
      <w:r>
        <w:rPr>
          <w:rFonts w:ascii="微软雅黑" w:eastAsia="微软雅黑" w:hAnsi="Verdana" w:cs="微软雅黑" w:hint="eastAsia"/>
          <w:sz w:val="18"/>
          <w:szCs w:val="18"/>
        </w:rPr>
        <w:t>和评估、正式科学教育和非正式科学教育</w:t>
      </w:r>
      <w:r w:rsidR="005314B7">
        <w:rPr>
          <w:rFonts w:ascii="微软雅黑" w:eastAsia="微软雅黑" w:hAnsi="Verdana" w:cs="微软雅黑" w:hint="eastAsia"/>
          <w:sz w:val="18"/>
          <w:szCs w:val="18"/>
        </w:rPr>
        <w:t>之</w:t>
      </w:r>
      <w:r>
        <w:rPr>
          <w:rFonts w:ascii="微软雅黑" w:eastAsia="微软雅黑" w:hAnsi="Verdana" w:cs="微软雅黑" w:hint="eastAsia"/>
          <w:sz w:val="18"/>
          <w:szCs w:val="18"/>
        </w:rPr>
        <w:t>间的联系以及科学教师教育相关领域的研究。</w:t>
      </w:r>
      <w:r>
        <w:rPr>
          <w:rFonts w:ascii="Verdana" w:eastAsia="微软雅黑" w:hAnsi="Verdana" w:cs="Verdana"/>
          <w:sz w:val="18"/>
          <w:szCs w:val="18"/>
        </w:rPr>
        <w:t xml:space="preserve">  </w:t>
      </w:r>
    </w:p>
    <w:p w:rsidR="00DA0028" w:rsidRDefault="00DA0028" w:rsidP="00DA0028">
      <w:pPr>
        <w:pStyle w:val="Default"/>
        <w:spacing w:beforeLines="50" w:before="156"/>
        <w:ind w:leftChars="400" w:left="960" w:rightChars="400" w:right="960" w:firstLineChars="200" w:firstLine="360"/>
        <w:jc w:val="both"/>
        <w:rPr>
          <w:rFonts w:ascii="Verdana" w:eastAsia="微软雅黑" w:hAnsi="Verdana" w:cs="Verdana"/>
          <w:sz w:val="18"/>
          <w:szCs w:val="18"/>
        </w:rPr>
      </w:pPr>
      <w:r>
        <w:rPr>
          <w:rFonts w:ascii="微软雅黑" w:eastAsia="微软雅黑" w:hAnsi="Verdana" w:cs="微软雅黑" w:hint="eastAsia"/>
          <w:sz w:val="18"/>
          <w:szCs w:val="18"/>
        </w:rPr>
        <w:t>提交给</w:t>
      </w:r>
      <w:r>
        <w:rPr>
          <w:rFonts w:ascii="Verdana" w:eastAsia="微软雅黑" w:hAnsi="Verdana" w:cs="Verdana"/>
          <w:sz w:val="18"/>
          <w:szCs w:val="18"/>
        </w:rPr>
        <w:t>ICSE2012</w:t>
      </w:r>
      <w:r>
        <w:rPr>
          <w:rFonts w:ascii="微软雅黑" w:eastAsia="微软雅黑" w:hAnsi="Verdana" w:cs="微软雅黑" w:hint="eastAsia"/>
          <w:sz w:val="18"/>
          <w:szCs w:val="18"/>
        </w:rPr>
        <w:t>的论文均</w:t>
      </w:r>
      <w:r w:rsidR="005314B7">
        <w:rPr>
          <w:rFonts w:ascii="微软雅黑" w:eastAsia="微软雅黑" w:hAnsi="Verdana" w:cs="微软雅黑" w:hint="eastAsia"/>
          <w:sz w:val="18"/>
          <w:szCs w:val="18"/>
        </w:rPr>
        <w:t>经至少</w:t>
      </w:r>
      <w:r>
        <w:rPr>
          <w:rFonts w:ascii="微软雅黑" w:eastAsia="微软雅黑" w:hAnsi="Verdana" w:cs="微软雅黑" w:hint="eastAsia"/>
          <w:sz w:val="18"/>
          <w:szCs w:val="18"/>
        </w:rPr>
        <w:t>两名国际</w:t>
      </w:r>
      <w:r w:rsidR="005314B7">
        <w:rPr>
          <w:rFonts w:ascii="微软雅黑" w:eastAsia="微软雅黑" w:hAnsi="Verdana" w:cs="微软雅黑" w:hint="eastAsia"/>
          <w:sz w:val="18"/>
          <w:szCs w:val="18"/>
        </w:rPr>
        <w:t>评审</w:t>
      </w:r>
      <w:r>
        <w:rPr>
          <w:rFonts w:ascii="微软雅黑" w:eastAsia="微软雅黑" w:hAnsi="Verdana" w:cs="微软雅黑" w:hint="eastAsia"/>
          <w:sz w:val="18"/>
          <w:szCs w:val="18"/>
        </w:rPr>
        <w:t>委员会成员的</w:t>
      </w:r>
      <w:r w:rsidR="005314B7">
        <w:rPr>
          <w:rFonts w:ascii="微软雅黑" w:eastAsia="微软雅黑" w:hAnsi="Verdana" w:cs="微软雅黑" w:hint="eastAsia"/>
          <w:sz w:val="18"/>
          <w:szCs w:val="18"/>
        </w:rPr>
        <w:t>审</w:t>
      </w:r>
      <w:r>
        <w:rPr>
          <w:rFonts w:ascii="微软雅黑" w:eastAsia="微软雅黑" w:hAnsi="Verdana" w:cs="微软雅黑" w:hint="eastAsia"/>
          <w:sz w:val="18"/>
          <w:szCs w:val="18"/>
        </w:rPr>
        <w:t>阅，在此对国际评委会全体成员表示衷心的感谢：</w:t>
      </w:r>
      <w:r>
        <w:rPr>
          <w:rFonts w:ascii="Verdana" w:eastAsia="微软雅黑" w:hAnsi="Verdana" w:cs="Verdana"/>
          <w:sz w:val="18"/>
          <w:szCs w:val="18"/>
        </w:rPr>
        <w:t xml:space="preserve"> </w:t>
      </w:r>
    </w:p>
    <w:p w:rsidR="00DA0028" w:rsidRDefault="00DA0028" w:rsidP="00DA0028">
      <w:pPr>
        <w:pStyle w:val="Default"/>
        <w:ind w:leftChars="400" w:left="960" w:rightChars="400" w:right="960"/>
        <w:jc w:val="both"/>
        <w:rPr>
          <w:rFonts w:ascii="Verdana" w:eastAsia="微软雅黑" w:hAnsi="Verdana" w:cs="Verdana"/>
          <w:sz w:val="18"/>
          <w:szCs w:val="18"/>
        </w:rPr>
      </w:pPr>
      <w:r>
        <w:rPr>
          <w:rFonts w:ascii="微软雅黑" w:eastAsia="微软雅黑" w:hAnsi="Verdana" w:cs="微软雅黑" w:hint="eastAsia"/>
          <w:sz w:val="18"/>
          <w:szCs w:val="18"/>
        </w:rPr>
        <w:t>张宝辉教授，中国南京大学教育研究院，联合主席；</w:t>
      </w:r>
      <w:r>
        <w:rPr>
          <w:rFonts w:ascii="Verdana" w:eastAsia="微软雅黑" w:hAnsi="Verdana" w:cs="Verdana"/>
          <w:sz w:val="18"/>
          <w:szCs w:val="18"/>
        </w:rPr>
        <w:t xml:space="preserve"> </w:t>
      </w:r>
    </w:p>
    <w:p w:rsidR="00DA0028" w:rsidRDefault="00DA0028" w:rsidP="00DA0028">
      <w:pPr>
        <w:pStyle w:val="Default"/>
        <w:ind w:leftChars="400" w:left="960" w:rightChars="400" w:right="960"/>
        <w:jc w:val="both"/>
        <w:rPr>
          <w:rFonts w:ascii="Verdana" w:eastAsia="微软雅黑" w:hAnsi="Verdana" w:cs="Verdana"/>
          <w:sz w:val="18"/>
          <w:szCs w:val="18"/>
        </w:rPr>
      </w:pPr>
      <w:r>
        <w:rPr>
          <w:rFonts w:ascii="微软雅黑" w:eastAsia="微软雅黑" w:hAnsi="Verdana" w:cs="微软雅黑" w:hint="eastAsia"/>
          <w:sz w:val="18"/>
          <w:szCs w:val="18"/>
        </w:rPr>
        <w:t>张红霞教授，中国南京大学教育研究院院长，联合主席；</w:t>
      </w:r>
      <w:r>
        <w:rPr>
          <w:rFonts w:ascii="Verdana" w:eastAsia="微软雅黑" w:hAnsi="Verdana" w:cs="Verdana"/>
          <w:sz w:val="18"/>
          <w:szCs w:val="18"/>
        </w:rPr>
        <w:t xml:space="preserve"> </w:t>
      </w:r>
    </w:p>
    <w:p w:rsidR="00334005" w:rsidRPr="00334005" w:rsidRDefault="00334005" w:rsidP="00334005">
      <w:pPr>
        <w:pStyle w:val="Default"/>
        <w:ind w:leftChars="400" w:left="960" w:rightChars="400" w:right="960"/>
        <w:rPr>
          <w:rFonts w:ascii="Verdana" w:eastAsia="微软雅黑" w:hAnsi="Verdana" w:cs="Verdana"/>
          <w:sz w:val="18"/>
          <w:szCs w:val="18"/>
        </w:rPr>
      </w:pPr>
      <w:bookmarkStart w:id="1" w:name="_GoBack"/>
      <w:r w:rsidRPr="00334005">
        <w:rPr>
          <w:rFonts w:ascii="Verdana" w:eastAsia="微软雅黑" w:hAnsi="Verdana" w:cs="Verdana" w:hint="eastAsia"/>
          <w:sz w:val="18"/>
          <w:szCs w:val="18"/>
        </w:rPr>
        <w:t>彭蜀晋教授，中国教育学会科学教育分会常务副理事长，四川师范大学化学与材料科学学院院长，联合主席；</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柳秀峰教授，美国纽约州立大学</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，《科学教学研究》（</w:t>
      </w:r>
      <w:r w:rsidRPr="00334005">
        <w:rPr>
          <w:rFonts w:ascii="Verdana" w:eastAsia="微软雅黑" w:hAnsi="Verdana" w:cs="Verdana" w:hint="eastAsia"/>
          <w:sz w:val="18"/>
          <w:szCs w:val="18"/>
        </w:rPr>
        <w:t xml:space="preserve">JRST) </w:t>
      </w:r>
      <w:r w:rsidRPr="00334005">
        <w:rPr>
          <w:rFonts w:ascii="Verdana" w:eastAsia="微软雅黑" w:hAnsi="Verdana" w:cs="Verdana" w:hint="eastAsia"/>
          <w:sz w:val="18"/>
          <w:szCs w:val="18"/>
        </w:rPr>
        <w:t>副主编，联合主席；</w:t>
      </w:r>
      <w:r w:rsidRPr="00334005">
        <w:rPr>
          <w:rFonts w:ascii="Verdana" w:eastAsia="微软雅黑" w:hAnsi="Verdana" w:cs="Verdana" w:hint="eastAsia"/>
          <w:sz w:val="18"/>
          <w:szCs w:val="18"/>
        </w:rPr>
        <w:t xml:space="preserve"> </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Young-Shin Park</w:t>
      </w:r>
      <w:r w:rsidR="0045075F">
        <w:rPr>
          <w:rFonts w:ascii="Verdana" w:eastAsia="微软雅黑" w:hAnsi="Verdana" w:cs="Verdana" w:hint="eastAsia"/>
          <w:sz w:val="18"/>
          <w:szCs w:val="18"/>
        </w:rPr>
        <w:t>教授</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韩国朝鲜大学；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Takuya MATSUURA</w:t>
      </w:r>
      <w:r w:rsidR="0045075F">
        <w:rPr>
          <w:rFonts w:ascii="Verdana" w:eastAsia="微软雅黑" w:hAnsi="Verdana" w:cs="Verdana" w:hint="eastAsia"/>
          <w:sz w:val="18"/>
          <w:szCs w:val="18"/>
        </w:rPr>
        <w:t>教授</w:t>
      </w:r>
      <w:r w:rsidRPr="00334005">
        <w:rPr>
          <w:rFonts w:ascii="Verdana" w:eastAsia="微软雅黑" w:hAnsi="Verdana" w:cs="Verdana" w:hint="eastAsia"/>
          <w:sz w:val="18"/>
          <w:szCs w:val="18"/>
        </w:rPr>
        <w:t>,</w:t>
      </w:r>
      <w:r w:rsidR="0045075F" w:rsidRPr="0045075F">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日本广岛大学；</w:t>
      </w:r>
    </w:p>
    <w:p w:rsidR="00334005" w:rsidRPr="00334005" w:rsidRDefault="00334005" w:rsidP="00334005">
      <w:pPr>
        <w:pStyle w:val="Default"/>
        <w:ind w:leftChars="400" w:left="960" w:rightChars="400" w:right="960"/>
        <w:rPr>
          <w:rFonts w:ascii="Verdana" w:eastAsia="微软雅黑" w:hAnsi="Verdana" w:cs="Verdana"/>
          <w:sz w:val="18"/>
          <w:szCs w:val="18"/>
        </w:rPr>
      </w:pPr>
      <w:proofErr w:type="spellStart"/>
      <w:r w:rsidRPr="00334005">
        <w:rPr>
          <w:rFonts w:ascii="Verdana" w:eastAsia="微软雅黑" w:hAnsi="Verdana" w:cs="Verdana" w:hint="eastAsia"/>
          <w:sz w:val="18"/>
          <w:szCs w:val="18"/>
        </w:rPr>
        <w:t>Subramaniam</w:t>
      </w:r>
      <w:proofErr w:type="spellEnd"/>
      <w:r w:rsidRPr="00334005">
        <w:rPr>
          <w:rFonts w:ascii="Verdana" w:eastAsia="微软雅黑" w:hAnsi="Verdana" w:cs="Verdana" w:hint="eastAsia"/>
          <w:sz w:val="18"/>
          <w:szCs w:val="18"/>
        </w:rPr>
        <w:t xml:space="preserve"> RAMANATHAN</w:t>
      </w:r>
      <w:r w:rsidR="00C21412">
        <w:rPr>
          <w:rFonts w:ascii="Verdana" w:eastAsia="微软雅黑" w:hAnsi="Verdana" w:cs="Verdana" w:hint="eastAsia"/>
          <w:sz w:val="18"/>
          <w:szCs w:val="18"/>
        </w:rPr>
        <w:t>教授</w:t>
      </w:r>
      <w:r w:rsidRPr="00334005">
        <w:rPr>
          <w:rFonts w:ascii="Verdana" w:eastAsia="微软雅黑" w:hAnsi="Verdana" w:cs="Verdana" w:hint="eastAsia"/>
          <w:sz w:val="18"/>
          <w:szCs w:val="18"/>
        </w:rPr>
        <w:t>，新加坡南洋理工大学国立教育学院；</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Gavin Fulmer</w:t>
      </w:r>
      <w:r w:rsidR="00E03ADE">
        <w:rPr>
          <w:rFonts w:ascii="Verdana" w:eastAsia="微软雅黑" w:hAnsi="Verdana" w:cs="Verdana" w:hint="eastAsia"/>
          <w:sz w:val="18"/>
          <w:szCs w:val="18"/>
        </w:rPr>
        <w:t>博士</w:t>
      </w:r>
      <w:r w:rsidRPr="00334005">
        <w:rPr>
          <w:rFonts w:ascii="Verdana" w:eastAsia="微软雅黑" w:hAnsi="Verdana" w:cs="Verdana" w:hint="eastAsia"/>
          <w:sz w:val="18"/>
          <w:szCs w:val="18"/>
        </w:rPr>
        <w:t>，新加坡南洋理工大学国立教育研究院，美国国家科学基金会（</w:t>
      </w:r>
      <w:r w:rsidRPr="00334005">
        <w:rPr>
          <w:rFonts w:ascii="Verdana" w:eastAsia="微软雅黑" w:hAnsi="Verdana" w:cs="Verdana" w:hint="eastAsia"/>
          <w:sz w:val="18"/>
          <w:szCs w:val="18"/>
        </w:rPr>
        <w:t>NSF</w:t>
      </w:r>
      <w:r w:rsidRPr="00334005">
        <w:rPr>
          <w:rFonts w:ascii="Verdana" w:eastAsia="微软雅黑" w:hAnsi="Verdana" w:cs="Verdana" w:hint="eastAsia"/>
          <w:sz w:val="18"/>
          <w:szCs w:val="18"/>
        </w:rPr>
        <w:t>）前项目官员；</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Bilal GUNES</w:t>
      </w:r>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，土耳其</w:t>
      </w:r>
      <w:r w:rsidRPr="00334005">
        <w:rPr>
          <w:rFonts w:ascii="Verdana" w:eastAsia="微软雅黑" w:hAnsi="Verdana" w:cs="Verdana" w:hint="eastAsia"/>
          <w:sz w:val="18"/>
          <w:szCs w:val="18"/>
        </w:rPr>
        <w:t xml:space="preserve"> </w:t>
      </w:r>
      <w:proofErr w:type="spellStart"/>
      <w:r w:rsidRPr="00334005">
        <w:rPr>
          <w:rFonts w:ascii="Verdana" w:eastAsia="微软雅黑" w:hAnsi="Verdana" w:cs="Verdana" w:hint="eastAsia"/>
          <w:sz w:val="18"/>
          <w:szCs w:val="18"/>
        </w:rPr>
        <w:t>Gazi</w:t>
      </w:r>
      <w:proofErr w:type="spellEnd"/>
      <w:r w:rsidRPr="00334005">
        <w:rPr>
          <w:rFonts w:ascii="Verdana" w:eastAsia="微软雅黑" w:hAnsi="Verdana" w:cs="Verdana" w:hint="eastAsia"/>
          <w:sz w:val="18"/>
          <w:szCs w:val="18"/>
        </w:rPr>
        <w:t>大学教育学院教育科学研究院执行董事会成员；</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Mustafa SOZBILIR</w:t>
      </w:r>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，土耳其</w:t>
      </w:r>
      <w:r w:rsidRPr="00334005">
        <w:rPr>
          <w:rFonts w:ascii="Verdana" w:eastAsia="微软雅黑" w:hAnsi="Verdana" w:cs="Verdana" w:hint="eastAsia"/>
          <w:sz w:val="18"/>
          <w:szCs w:val="18"/>
        </w:rPr>
        <w:t>Ataturk</w:t>
      </w:r>
      <w:r w:rsidRPr="00334005">
        <w:rPr>
          <w:rFonts w:ascii="Verdana" w:eastAsia="微软雅黑" w:hAnsi="Verdana" w:cs="Verdana" w:hint="eastAsia"/>
          <w:sz w:val="18"/>
          <w:szCs w:val="18"/>
        </w:rPr>
        <w:t>大学；</w:t>
      </w:r>
    </w:p>
    <w:p w:rsidR="00334005" w:rsidRPr="00334005" w:rsidRDefault="00334005" w:rsidP="00334005">
      <w:pPr>
        <w:pStyle w:val="Default"/>
        <w:ind w:leftChars="400" w:left="960" w:rightChars="400" w:right="960"/>
        <w:rPr>
          <w:rFonts w:ascii="Verdana" w:eastAsia="微软雅黑" w:hAnsi="Verdana" w:cs="Verdana"/>
          <w:sz w:val="18"/>
          <w:szCs w:val="18"/>
        </w:rPr>
      </w:pPr>
      <w:proofErr w:type="spellStart"/>
      <w:r w:rsidRPr="00334005">
        <w:rPr>
          <w:rFonts w:ascii="Verdana" w:eastAsia="微软雅黑" w:hAnsi="Verdana" w:cs="Verdana" w:hint="eastAsia"/>
          <w:sz w:val="18"/>
          <w:szCs w:val="18"/>
        </w:rPr>
        <w:t>Sibel.Erduran</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，英国布里斯托尔大学教育跨学科研究中心副主任，《国际科学教育》主编；</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Anil Banerjee</w:t>
      </w:r>
      <w:r w:rsidR="00E03ADE">
        <w:rPr>
          <w:rFonts w:ascii="Verdana" w:eastAsia="微软雅黑" w:hAnsi="Verdana" w:cs="Verdana" w:hint="eastAsia"/>
          <w:sz w:val="18"/>
          <w:szCs w:val="18"/>
        </w:rPr>
        <w:t>博士</w:t>
      </w:r>
      <w:r w:rsidRPr="00334005">
        <w:rPr>
          <w:rFonts w:ascii="Verdana" w:eastAsia="微软雅黑" w:hAnsi="Verdana" w:cs="Verdana" w:hint="eastAsia"/>
          <w:sz w:val="18"/>
          <w:szCs w:val="18"/>
        </w:rPr>
        <w:t>，美国哥伦布州立大学，美国化学学会</w:t>
      </w:r>
      <w:proofErr w:type="spellStart"/>
      <w:r w:rsidRPr="00334005">
        <w:rPr>
          <w:rFonts w:ascii="Verdana" w:eastAsia="微软雅黑" w:hAnsi="Verdana" w:cs="Verdana" w:hint="eastAsia"/>
          <w:sz w:val="18"/>
          <w:szCs w:val="18"/>
        </w:rPr>
        <w:t>DivCHED</w:t>
      </w:r>
      <w:proofErr w:type="spellEnd"/>
      <w:r w:rsidRPr="00334005">
        <w:rPr>
          <w:rFonts w:ascii="Verdana" w:eastAsia="微软雅黑" w:hAnsi="Verdana" w:cs="Verdana" w:hint="eastAsia"/>
          <w:sz w:val="18"/>
          <w:szCs w:val="18"/>
        </w:rPr>
        <w:t>长期计划委员会主席；</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Ling L. Liang</w:t>
      </w:r>
      <w:r w:rsidR="00E03ADE">
        <w:rPr>
          <w:rFonts w:ascii="Verdana" w:eastAsia="微软雅黑" w:hAnsi="Verdana" w:cs="Verdana" w:hint="eastAsia"/>
          <w:sz w:val="18"/>
          <w:szCs w:val="18"/>
        </w:rPr>
        <w:t>博士</w:t>
      </w:r>
      <w:r w:rsidRPr="00334005">
        <w:rPr>
          <w:rFonts w:ascii="Verdana" w:eastAsia="微软雅黑" w:hAnsi="Verdana" w:cs="Verdana" w:hint="eastAsia"/>
          <w:sz w:val="18"/>
          <w:szCs w:val="18"/>
        </w:rPr>
        <w:t>，美国拉萨尔大学；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Alexander Fishman</w:t>
      </w:r>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，俄罗斯喀山国立大学；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 xml:space="preserve">David </w:t>
      </w:r>
      <w:proofErr w:type="spellStart"/>
      <w:r w:rsidRPr="00334005">
        <w:rPr>
          <w:rFonts w:ascii="Verdana" w:eastAsia="微软雅黑" w:hAnsi="Verdana" w:cs="Verdana" w:hint="eastAsia"/>
          <w:sz w:val="18"/>
          <w:szCs w:val="18"/>
        </w:rPr>
        <w:t>Treagust</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，澳大利亚科廷大学，澳大利亚科学教育研究协会执行董事；</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Beverley Cooper</w:t>
      </w:r>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新西兰怀卡托大学教师教育中心主任</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 xml:space="preserve"> </w:t>
      </w:r>
    </w:p>
    <w:p w:rsidR="00334005" w:rsidRPr="00334005" w:rsidRDefault="00334005" w:rsidP="00334005">
      <w:pPr>
        <w:pStyle w:val="Default"/>
        <w:ind w:leftChars="400" w:left="960" w:rightChars="400" w:right="960"/>
        <w:rPr>
          <w:rFonts w:ascii="Verdana" w:eastAsia="微软雅黑" w:hAnsi="Verdana" w:cs="Verdana"/>
          <w:sz w:val="18"/>
          <w:szCs w:val="18"/>
        </w:rPr>
      </w:pPr>
      <w:proofErr w:type="spellStart"/>
      <w:r w:rsidRPr="00334005">
        <w:rPr>
          <w:rFonts w:ascii="Verdana" w:eastAsia="微软雅黑" w:hAnsi="Verdana" w:cs="Verdana" w:hint="eastAsia"/>
          <w:sz w:val="18"/>
          <w:szCs w:val="18"/>
        </w:rPr>
        <w:t>Rasool</w:t>
      </w:r>
      <w:proofErr w:type="spellEnd"/>
      <w:r w:rsidRPr="00334005">
        <w:rPr>
          <w:rFonts w:ascii="Verdana" w:eastAsia="微软雅黑" w:hAnsi="Verdana" w:cs="Verdana" w:hint="eastAsia"/>
          <w:sz w:val="18"/>
          <w:szCs w:val="18"/>
        </w:rPr>
        <w:t xml:space="preserve"> Abdullah </w:t>
      </w:r>
      <w:proofErr w:type="spellStart"/>
      <w:r w:rsidRPr="00334005">
        <w:rPr>
          <w:rFonts w:ascii="Verdana" w:eastAsia="微软雅黑" w:hAnsi="Verdana" w:cs="Verdana" w:hint="eastAsia"/>
          <w:sz w:val="18"/>
          <w:szCs w:val="18"/>
        </w:rPr>
        <w:t>Mirzaie</w:t>
      </w:r>
      <w:proofErr w:type="spellEnd"/>
      <w:r w:rsidR="00E03ADE">
        <w:rPr>
          <w:rFonts w:ascii="Verdana" w:eastAsia="微软雅黑" w:hAnsi="Verdana" w:cs="Verdana" w:hint="eastAsia"/>
          <w:sz w:val="18"/>
          <w:szCs w:val="18"/>
        </w:rPr>
        <w:t>博士</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伊朗</w:t>
      </w:r>
      <w:proofErr w:type="spellStart"/>
      <w:r w:rsidRPr="00334005">
        <w:rPr>
          <w:rFonts w:ascii="Verdana" w:eastAsia="微软雅黑" w:hAnsi="Verdana" w:cs="Verdana" w:hint="eastAsia"/>
          <w:sz w:val="18"/>
          <w:szCs w:val="18"/>
        </w:rPr>
        <w:t>Shahid</w:t>
      </w:r>
      <w:proofErr w:type="spellEnd"/>
      <w:r w:rsidRPr="00334005">
        <w:rPr>
          <w:rFonts w:ascii="Verdana" w:eastAsia="微软雅黑" w:hAnsi="Verdana" w:cs="Verdana" w:hint="eastAsia"/>
          <w:sz w:val="18"/>
          <w:szCs w:val="18"/>
        </w:rPr>
        <w:t xml:space="preserve"> </w:t>
      </w:r>
      <w:proofErr w:type="spellStart"/>
      <w:r w:rsidRPr="00334005">
        <w:rPr>
          <w:rFonts w:ascii="Verdana" w:eastAsia="微软雅黑" w:hAnsi="Verdana" w:cs="Verdana" w:hint="eastAsia"/>
          <w:sz w:val="18"/>
          <w:szCs w:val="18"/>
        </w:rPr>
        <w:t>Rajaee</w:t>
      </w:r>
      <w:proofErr w:type="spellEnd"/>
      <w:r w:rsidRPr="00334005">
        <w:rPr>
          <w:rFonts w:ascii="Verdana" w:eastAsia="微软雅黑" w:hAnsi="Verdana" w:cs="Verdana" w:hint="eastAsia"/>
          <w:sz w:val="18"/>
          <w:szCs w:val="18"/>
        </w:rPr>
        <w:t>师范大学；</w:t>
      </w:r>
    </w:p>
    <w:p w:rsidR="00334005" w:rsidRPr="00334005" w:rsidRDefault="00334005" w:rsidP="00334005">
      <w:pPr>
        <w:pStyle w:val="Default"/>
        <w:ind w:leftChars="400" w:left="960" w:rightChars="400" w:right="960"/>
        <w:rPr>
          <w:rFonts w:ascii="Verdana" w:eastAsia="微软雅黑" w:hAnsi="Verdana" w:cs="Verdana"/>
          <w:sz w:val="18"/>
          <w:szCs w:val="18"/>
        </w:rPr>
      </w:pPr>
      <w:proofErr w:type="spellStart"/>
      <w:r w:rsidRPr="00334005">
        <w:rPr>
          <w:rFonts w:ascii="Verdana" w:eastAsia="微软雅黑" w:hAnsi="Verdana" w:cs="Verdana" w:hint="eastAsia"/>
          <w:sz w:val="18"/>
          <w:szCs w:val="18"/>
        </w:rPr>
        <w:t>Maryline</w:t>
      </w:r>
      <w:proofErr w:type="spellEnd"/>
      <w:r w:rsidRPr="00334005">
        <w:rPr>
          <w:rFonts w:ascii="Verdana" w:eastAsia="微软雅黑" w:hAnsi="Verdana" w:cs="Verdana" w:hint="eastAsia"/>
          <w:sz w:val="18"/>
          <w:szCs w:val="18"/>
        </w:rPr>
        <w:t xml:space="preserve"> </w:t>
      </w:r>
      <w:proofErr w:type="spellStart"/>
      <w:r w:rsidRPr="00334005">
        <w:rPr>
          <w:rFonts w:ascii="Verdana" w:eastAsia="微软雅黑" w:hAnsi="Verdana" w:cs="Verdana" w:hint="eastAsia"/>
          <w:sz w:val="18"/>
          <w:szCs w:val="18"/>
        </w:rPr>
        <w:t>Coquide</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法国</w:t>
      </w:r>
      <w:r w:rsidRPr="00334005">
        <w:rPr>
          <w:rFonts w:ascii="Verdana" w:eastAsia="微软雅黑" w:hAnsi="Verdana" w:cs="Verdana" w:hint="eastAsia"/>
          <w:sz w:val="18"/>
          <w:szCs w:val="18"/>
        </w:rPr>
        <w:t xml:space="preserve"> des</w:t>
      </w:r>
      <w:r w:rsidRPr="00334005">
        <w:rPr>
          <w:rFonts w:ascii="Verdana" w:eastAsia="微软雅黑" w:hAnsi="Verdana" w:cs="Verdana" w:hint="eastAsia"/>
          <w:sz w:val="18"/>
          <w:szCs w:val="18"/>
        </w:rPr>
        <w:t>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 xml:space="preserve">Rachel </w:t>
      </w:r>
      <w:proofErr w:type="spellStart"/>
      <w:r w:rsidRPr="00334005">
        <w:rPr>
          <w:rFonts w:ascii="Verdana" w:eastAsia="微软雅黑" w:hAnsi="Verdana" w:cs="Verdana" w:hint="eastAsia"/>
          <w:sz w:val="18"/>
          <w:szCs w:val="18"/>
        </w:rPr>
        <w:t>Mamlok-Naaman</w:t>
      </w:r>
      <w:proofErr w:type="spellEnd"/>
      <w:r w:rsidR="00E03ADE">
        <w:rPr>
          <w:rFonts w:ascii="Verdana" w:eastAsia="微软雅黑" w:hAnsi="Verdana" w:cs="Verdana" w:hint="eastAsia"/>
          <w:sz w:val="18"/>
          <w:szCs w:val="18"/>
        </w:rPr>
        <w:t>博士</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以色列，化学教育研究室主任；</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 xml:space="preserve">Gilbert </w:t>
      </w:r>
      <w:proofErr w:type="spellStart"/>
      <w:r w:rsidRPr="00334005">
        <w:rPr>
          <w:rFonts w:ascii="Verdana" w:eastAsia="微软雅黑" w:hAnsi="Verdana" w:cs="Verdana" w:hint="eastAsia"/>
          <w:sz w:val="18"/>
          <w:szCs w:val="18"/>
        </w:rPr>
        <w:t>Onwu</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南非，南非大学；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 xml:space="preserve">Lilia </w:t>
      </w:r>
      <w:proofErr w:type="spellStart"/>
      <w:r w:rsidRPr="00334005">
        <w:rPr>
          <w:rFonts w:ascii="Verdana" w:eastAsia="微软雅黑" w:hAnsi="Verdana" w:cs="Verdana" w:hint="eastAsia"/>
          <w:sz w:val="18"/>
          <w:szCs w:val="18"/>
        </w:rPr>
        <w:t>Halim</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马来西亚国立大学；</w:t>
      </w:r>
    </w:p>
    <w:p w:rsidR="00334005" w:rsidRPr="00334005" w:rsidRDefault="00334005" w:rsidP="00334005">
      <w:pPr>
        <w:pStyle w:val="Default"/>
        <w:ind w:leftChars="400" w:left="960" w:rightChars="400" w:right="960"/>
        <w:rPr>
          <w:rFonts w:ascii="Verdana" w:eastAsia="微软雅黑" w:hAnsi="Verdana" w:cs="Verdana"/>
          <w:sz w:val="18"/>
          <w:szCs w:val="18"/>
        </w:rPr>
      </w:pPr>
      <w:proofErr w:type="spellStart"/>
      <w:r w:rsidRPr="00334005">
        <w:rPr>
          <w:rFonts w:ascii="Verdana" w:eastAsia="微软雅黑" w:hAnsi="Verdana" w:cs="Verdana" w:hint="eastAsia"/>
          <w:sz w:val="18"/>
          <w:szCs w:val="18"/>
        </w:rPr>
        <w:t>Alyas</w:t>
      </w:r>
      <w:proofErr w:type="spellEnd"/>
      <w:r w:rsidRPr="00334005">
        <w:rPr>
          <w:rFonts w:ascii="Verdana" w:eastAsia="微软雅黑" w:hAnsi="Verdana" w:cs="Verdana" w:hint="eastAsia"/>
          <w:sz w:val="18"/>
          <w:szCs w:val="18"/>
        </w:rPr>
        <w:t xml:space="preserve"> </w:t>
      </w:r>
      <w:proofErr w:type="spellStart"/>
      <w:r w:rsidRPr="00334005">
        <w:rPr>
          <w:rFonts w:ascii="Verdana" w:eastAsia="微软雅黑" w:hAnsi="Verdana" w:cs="Verdana" w:hint="eastAsia"/>
          <w:sz w:val="18"/>
          <w:szCs w:val="18"/>
        </w:rPr>
        <w:t>Qadeer</w:t>
      </w:r>
      <w:proofErr w:type="spellEnd"/>
      <w:r w:rsidRPr="00334005">
        <w:rPr>
          <w:rFonts w:ascii="Verdana" w:eastAsia="微软雅黑" w:hAnsi="Verdana" w:cs="Verdana" w:hint="eastAsia"/>
          <w:sz w:val="18"/>
          <w:szCs w:val="18"/>
        </w:rPr>
        <w:t xml:space="preserve"> </w:t>
      </w:r>
      <w:proofErr w:type="spellStart"/>
      <w:r w:rsidRPr="00334005">
        <w:rPr>
          <w:rFonts w:ascii="Verdana" w:eastAsia="微软雅黑" w:hAnsi="Verdana" w:cs="Verdana" w:hint="eastAsia"/>
          <w:sz w:val="18"/>
          <w:szCs w:val="18"/>
        </w:rPr>
        <w:t>Tahir</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巴基斯坦伊斯兰堡大学，国家科学与技术教育学院院长；</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 xml:space="preserve">Christiane </w:t>
      </w:r>
      <w:proofErr w:type="spellStart"/>
      <w:r w:rsidRPr="00334005">
        <w:rPr>
          <w:rFonts w:ascii="Verdana" w:eastAsia="微软雅黑" w:hAnsi="Verdana" w:cs="Verdana" w:hint="eastAsia"/>
          <w:sz w:val="18"/>
          <w:szCs w:val="18"/>
        </w:rPr>
        <w:t>Gioppo</w:t>
      </w:r>
      <w:proofErr w:type="spellEnd"/>
      <w:r w:rsidR="00E03ADE">
        <w:rPr>
          <w:rFonts w:ascii="Verdana" w:eastAsia="微软雅黑" w:hAnsi="Verdana" w:cs="Verdana" w:hint="eastAsia"/>
          <w:sz w:val="18"/>
          <w:szCs w:val="18"/>
        </w:rPr>
        <w:t>教授</w:t>
      </w:r>
      <w:r w:rsidRPr="00334005">
        <w:rPr>
          <w:rFonts w:ascii="Verdana" w:eastAsia="微软雅黑" w:hAnsi="Verdana" w:cs="Verdana" w:hint="eastAsia"/>
          <w:sz w:val="18"/>
          <w:szCs w:val="18"/>
        </w:rPr>
        <w:t>，巴西巴拉那联邦大学，国际科学教育协会理事会（</w:t>
      </w:r>
      <w:r w:rsidRPr="00334005">
        <w:rPr>
          <w:rFonts w:ascii="Verdana" w:eastAsia="微软雅黑" w:hAnsi="Verdana" w:cs="Verdana" w:hint="eastAsia"/>
          <w:sz w:val="18"/>
          <w:szCs w:val="18"/>
        </w:rPr>
        <w:t>ICASE</w:t>
      </w:r>
      <w:r w:rsidRPr="00334005">
        <w:rPr>
          <w:rFonts w:ascii="Verdana" w:eastAsia="微软雅黑" w:hAnsi="Verdana" w:cs="Verdana" w:hint="eastAsia"/>
          <w:sz w:val="18"/>
          <w:szCs w:val="18"/>
        </w:rPr>
        <w:t>）拉丁美洲代表；</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 xml:space="preserve">Ben </w:t>
      </w:r>
      <w:proofErr w:type="spellStart"/>
      <w:r w:rsidRPr="00334005">
        <w:rPr>
          <w:rFonts w:ascii="Verdana" w:eastAsia="微软雅黑" w:hAnsi="Verdana" w:cs="Verdana" w:hint="eastAsia"/>
          <w:sz w:val="18"/>
          <w:szCs w:val="18"/>
        </w:rPr>
        <w:t>Akpan</w:t>
      </w:r>
      <w:proofErr w:type="spellEnd"/>
      <w:r>
        <w:rPr>
          <w:rFonts w:ascii="Verdana" w:eastAsia="微软雅黑" w:hAnsi="Verdana" w:cs="Verdana" w:hint="eastAsia"/>
          <w:sz w:val="18"/>
          <w:szCs w:val="18"/>
        </w:rPr>
        <w:t>博士</w:t>
      </w:r>
      <w:r w:rsidRPr="00334005">
        <w:rPr>
          <w:rFonts w:ascii="Verdana" w:eastAsia="微软雅黑" w:hAnsi="Verdana" w:cs="Verdana" w:hint="eastAsia"/>
          <w:sz w:val="18"/>
          <w:szCs w:val="18"/>
        </w:rPr>
        <w:t>，尼日利亚，国际科学教育协会理事会（</w:t>
      </w:r>
      <w:r w:rsidRPr="00334005">
        <w:rPr>
          <w:rFonts w:ascii="Verdana" w:eastAsia="微软雅黑" w:hAnsi="Verdana" w:cs="Verdana" w:hint="eastAsia"/>
          <w:sz w:val="18"/>
          <w:szCs w:val="18"/>
        </w:rPr>
        <w:t>ICASE</w:t>
      </w:r>
      <w:r w:rsidRPr="00334005">
        <w:rPr>
          <w:rFonts w:ascii="Verdana" w:eastAsia="微软雅黑" w:hAnsi="Verdana" w:cs="Verdana" w:hint="eastAsia"/>
          <w:sz w:val="18"/>
          <w:szCs w:val="18"/>
        </w:rPr>
        <w:t>）主席；</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苏咏梅教授，中国香港，香港教育学院科学及环境学系系主任，世界教育研究协会执行委员；</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吴心楷教授，中国台湾，国立台湾师范大学科学教育研究所，台湾</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国科会“科学教育组召集人</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邱美虹教授</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，中国台湾，</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国立台湾师范大学校科学教育研究所</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 xml:space="preserve"> </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lastRenderedPageBreak/>
        <w:t>魏冰教授，中国澳门，澳门大学，科学教育编委会成员；</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高凌彪教授，中国华南师范大学，国家教育部考试中心主任；</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罗星凯教授，中国广西师范大学，</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科学教育研究所所长</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w:t>
      </w:r>
      <w:r w:rsidRPr="00334005">
        <w:rPr>
          <w:rFonts w:ascii="Verdana" w:eastAsia="微软雅黑" w:hAnsi="Verdana" w:cs="Verdana" w:hint="eastAsia"/>
          <w:sz w:val="18"/>
          <w:szCs w:val="18"/>
        </w:rPr>
        <w:t xml:space="preserve"> </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王祖浩教授，中国华东师范大学，教育部初高中化学国家课程标准研制组组长；</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王</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磊教授，中国北京师范大学，国家基础教育课程化学标准研制组负责人；</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刘</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兵教授，中国清华大学，中国科协—清华大学科学技术传播与普及研究中心副主任；</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胡卫平教授，中国陕西师范大学教师专业能力发展中心主任，山西省教育学会副理事长；</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裴新宁教授，中国华东师范大学，世界科学教育大会指导委员会委员；</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吴俊明教授，中国上海师范大学，中国教育学会化学教学专业委员会常务理事；</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陆真教授，南京师范大学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廖伯琴教授，西南大学物理科学与技术学院科学教育研究中心主任；</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林长春教授，重庆师范大学化学学院，全国科学教育本科专业建设协作组工作委员会秘书长；南京师范大学教师教育学院教师教育研究所所长；</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柏</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毅教授，东南大学学习科学研究中心，中国教学学会科学教育分会常务理事；</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周建中先生，中国东南大学，中国科协“做中学”科学教育改革实验项目教育中心副主任；</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魏</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锐教授，中国北京师范大学；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蔡其勇教授，中国长江师范学院；</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项</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华教授，中国北京师范大学；</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黄海旺，研究员，人民教育出版社课程教材研究所，科学课程教材研究开发中心主任</w:t>
      </w:r>
      <w:r w:rsidRPr="00334005">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孟令红教授，中国北京教育学院；</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吴向东先生，中国华南师范大学附属小学特级教师，广东教育学会网络教育专业委员会会常务理事；</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卢新祁先生，中国教育学会科学教育分会副理事长；</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陈</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玲女士，中国科普研究所，办公室主任；</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万东升博士，中国南京大学教育研究院；</w:t>
      </w:r>
    </w:p>
    <w:p w:rsidR="00334005" w:rsidRPr="00334005" w:rsidRDefault="00334005" w:rsidP="00334005">
      <w:pPr>
        <w:pStyle w:val="Default"/>
        <w:ind w:leftChars="400" w:left="960" w:rightChars="400" w:right="960"/>
        <w:rPr>
          <w:rFonts w:ascii="Verdana" w:eastAsia="微软雅黑" w:hAnsi="Verdana" w:cs="Verdana"/>
          <w:sz w:val="18"/>
          <w:szCs w:val="18"/>
        </w:rPr>
      </w:pPr>
      <w:r w:rsidRPr="00334005">
        <w:rPr>
          <w:rFonts w:ascii="Verdana" w:eastAsia="微软雅黑" w:hAnsi="Verdana" w:cs="Verdana" w:hint="eastAsia"/>
          <w:sz w:val="18"/>
          <w:szCs w:val="18"/>
        </w:rPr>
        <w:t>陶</w:t>
      </w:r>
      <w:r>
        <w:rPr>
          <w:rFonts w:ascii="Verdana" w:eastAsia="微软雅黑" w:hAnsi="Verdana" w:cs="Verdana" w:hint="eastAsia"/>
          <w:sz w:val="18"/>
          <w:szCs w:val="18"/>
        </w:rPr>
        <w:t xml:space="preserve">  </w:t>
      </w:r>
      <w:r w:rsidRPr="00334005">
        <w:rPr>
          <w:rFonts w:ascii="Verdana" w:eastAsia="微软雅黑" w:hAnsi="Verdana" w:cs="Verdana" w:hint="eastAsia"/>
          <w:sz w:val="18"/>
          <w:szCs w:val="18"/>
        </w:rPr>
        <w:t>莹博士，西澳大利亚大学；</w:t>
      </w:r>
    </w:p>
    <w:p w:rsidR="00DA0028" w:rsidRDefault="00DA0028" w:rsidP="00DA0028">
      <w:pPr>
        <w:pStyle w:val="Default"/>
        <w:ind w:leftChars="400" w:left="960" w:rightChars="400" w:right="960"/>
        <w:rPr>
          <w:rFonts w:ascii="Verdana" w:eastAsia="微软雅黑" w:hAnsi="Verdana" w:cs="Verdana"/>
          <w:sz w:val="18"/>
          <w:szCs w:val="18"/>
        </w:rPr>
      </w:pPr>
      <w:r>
        <w:rPr>
          <w:rFonts w:ascii="微软雅黑" w:eastAsia="微软雅黑" w:hAnsi="Verdana" w:cs="微软雅黑" w:hint="eastAsia"/>
          <w:sz w:val="18"/>
          <w:szCs w:val="18"/>
        </w:rPr>
        <w:t>张</w:t>
      </w:r>
      <w:r>
        <w:rPr>
          <w:rFonts w:ascii="Verdana" w:eastAsia="微软雅黑" w:hAnsi="Verdana" w:cs="Verdana"/>
          <w:sz w:val="18"/>
          <w:szCs w:val="18"/>
        </w:rPr>
        <w:t xml:space="preserve">  </w:t>
      </w:r>
      <w:r>
        <w:rPr>
          <w:rFonts w:ascii="微软雅黑" w:eastAsia="微软雅黑" w:hAnsi="Verdana" w:cs="微软雅黑" w:hint="eastAsia"/>
          <w:sz w:val="18"/>
          <w:szCs w:val="18"/>
        </w:rPr>
        <w:t>殷副教授，中国广西师范大学。</w:t>
      </w:r>
      <w:r>
        <w:rPr>
          <w:rFonts w:ascii="Verdana" w:eastAsia="微软雅黑" w:hAnsi="Verdana" w:cs="Verdana"/>
          <w:sz w:val="18"/>
          <w:szCs w:val="18"/>
        </w:rPr>
        <w:t xml:space="preserve"> </w:t>
      </w:r>
    </w:p>
    <w:p w:rsidR="000F30FD" w:rsidRPr="00DA0028" w:rsidRDefault="000F30FD" w:rsidP="00DA0028">
      <w:pPr>
        <w:ind w:leftChars="400" w:left="960" w:rightChars="400" w:right="960"/>
        <w:jc w:val="both"/>
        <w:rPr>
          <w:rFonts w:ascii="Times New Roman" w:hAnsi="Times New Roman"/>
          <w:szCs w:val="24"/>
          <w:lang w:eastAsia="zh-CN"/>
        </w:rPr>
      </w:pPr>
    </w:p>
    <w:bookmarkEnd w:id="1"/>
    <w:p w:rsidR="000F30FD" w:rsidRPr="00845A9C" w:rsidRDefault="000F30FD" w:rsidP="00DA0028">
      <w:pPr>
        <w:ind w:leftChars="400" w:left="960" w:rightChars="400" w:right="960"/>
        <w:jc w:val="both"/>
        <w:rPr>
          <w:rFonts w:ascii="Times New Roman" w:hAnsi="Times New Roman"/>
          <w:szCs w:val="24"/>
          <w:lang w:eastAsia="zh-CN"/>
        </w:rPr>
      </w:pPr>
    </w:p>
    <w:p w:rsidR="000F30FD" w:rsidRDefault="000F30FD" w:rsidP="000F30FD">
      <w:pPr>
        <w:jc w:val="both"/>
        <w:rPr>
          <w:rFonts w:ascii="Times New Roman" w:hAnsi="Times New Roman"/>
          <w:szCs w:val="24"/>
          <w:lang w:eastAsia="zh-CN"/>
        </w:rPr>
      </w:pPr>
    </w:p>
    <w:p w:rsidR="0065633D" w:rsidRPr="000F30FD" w:rsidRDefault="0065633D">
      <w:pPr>
        <w:rPr>
          <w:lang w:eastAsia="zh-CN"/>
        </w:rPr>
        <w:sectPr w:rsidR="0065633D" w:rsidRPr="000F30FD" w:rsidSect="003F722C">
          <w:pgSz w:w="11906" w:h="16838"/>
          <w:pgMar w:top="720" w:right="720" w:bottom="720" w:left="720" w:header="851" w:footer="992" w:gutter="0"/>
          <w:pgNumType w:fmt="lowerRoman" w:start="1"/>
          <w:cols w:space="425"/>
          <w:docGrid w:type="lines" w:linePitch="312"/>
        </w:sectPr>
      </w:pPr>
    </w:p>
    <w:bookmarkStart w:id="2" w:name="_Toc337049127" w:displacedByCustomXml="next"/>
    <w:bookmarkStart w:id="3" w:name="_Toc337049348" w:displacedByCustomXml="next"/>
    <w:sdt>
      <w:sdtPr>
        <w:rPr>
          <w:rFonts w:ascii="Arial" w:eastAsia="宋体" w:hAnsi="Arial" w:cs="Times New Roman" w:hint="eastAsia"/>
          <w:b w:val="0"/>
          <w:bCs w:val="0"/>
          <w:color w:val="auto"/>
          <w:spacing w:val="0"/>
          <w:sz w:val="24"/>
          <w:szCs w:val="20"/>
          <w:lang w:val="zh-CN" w:eastAsia="en-US"/>
        </w:rPr>
        <w:id w:val="-166868702"/>
        <w:docPartObj>
          <w:docPartGallery w:val="Table of Contents"/>
          <w:docPartUnique/>
        </w:docPartObj>
      </w:sdtPr>
      <w:sdtEndPr>
        <w:rPr>
          <w:rFonts w:ascii="微软雅黑" w:eastAsia="微软雅黑" w:hAnsi="微软雅黑" w:hint="default"/>
          <w:color w:val="00B0F0"/>
          <w:sz w:val="19"/>
          <w:szCs w:val="19"/>
        </w:rPr>
      </w:sdtEndPr>
      <w:sdtContent>
        <w:p w:rsidR="0045075F" w:rsidRPr="0045075F" w:rsidRDefault="0045075F" w:rsidP="007637ED">
          <w:pPr>
            <w:pStyle w:val="a9"/>
            <w:rPr>
              <w:lang w:val="zh-CN"/>
            </w:rPr>
          </w:pPr>
          <w:r w:rsidRPr="0045075F">
            <w:rPr>
              <w:rFonts w:hint="eastAsia"/>
              <w:lang w:val="zh-CN"/>
            </w:rPr>
            <w:t>目录</w:t>
          </w:r>
          <w:bookmarkEnd w:id="3"/>
          <w:bookmarkEnd w:id="2"/>
        </w:p>
        <w:p w:rsidR="00C10086" w:rsidRPr="00C10086" w:rsidRDefault="003F722C">
          <w:pPr>
            <w:pStyle w:val="12"/>
            <w:tabs>
              <w:tab w:val="right" w:leader="dot" w:pos="10456"/>
            </w:tabs>
            <w:rPr>
              <w:rFonts w:ascii="微软雅黑" w:eastAsia="微软雅黑" w:hAnsi="微软雅黑" w:cstheme="minorBidi"/>
              <w:noProof/>
              <w:color w:val="00B0F0"/>
              <w:kern w:val="2"/>
              <w:sz w:val="19"/>
              <w:szCs w:val="19"/>
              <w:lang w:eastAsia="zh-CN"/>
            </w:rPr>
          </w:pPr>
          <w:r w:rsidRPr="00C10086">
            <w:rPr>
              <w:rFonts w:ascii="微软雅黑" w:eastAsia="微软雅黑" w:hAnsi="微软雅黑"/>
              <w:color w:val="00B0F0"/>
              <w:sz w:val="19"/>
              <w:szCs w:val="19"/>
            </w:rPr>
            <w:fldChar w:fldCharType="begin"/>
          </w:r>
          <w:r w:rsidRPr="00C10086">
            <w:rPr>
              <w:rFonts w:ascii="微软雅黑" w:eastAsia="微软雅黑" w:hAnsi="微软雅黑"/>
              <w:color w:val="00B0F0"/>
              <w:sz w:val="19"/>
              <w:szCs w:val="19"/>
            </w:rPr>
            <w:instrText xml:space="preserve"> TOC \o "1-3" \h \z \u </w:instrText>
          </w:r>
          <w:r w:rsidRPr="00C10086">
            <w:rPr>
              <w:rFonts w:ascii="微软雅黑" w:eastAsia="微软雅黑" w:hAnsi="微软雅黑"/>
              <w:color w:val="00B0F0"/>
              <w:sz w:val="19"/>
              <w:szCs w:val="19"/>
            </w:rPr>
            <w:fldChar w:fldCharType="separate"/>
          </w:r>
          <w:hyperlink w:anchor="_Toc337049347" w:history="1">
            <w:r w:rsidR="00C10086" w:rsidRPr="00C10086">
              <w:rPr>
                <w:rStyle w:val="a4"/>
                <w:rFonts w:ascii="微软雅黑" w:eastAsia="微软雅黑" w:hAnsi="微软雅黑" w:hint="eastAsia"/>
                <w:noProof/>
                <w:color w:val="00B0F0"/>
                <w:sz w:val="19"/>
                <w:szCs w:val="19"/>
              </w:rPr>
              <w:t>会议中文论文摘要集简介</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_Toc337049347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i</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12"/>
            <w:tabs>
              <w:tab w:val="right" w:leader="dot" w:pos="10456"/>
            </w:tabs>
            <w:rPr>
              <w:rFonts w:ascii="微软雅黑" w:eastAsia="微软雅黑" w:hAnsi="微软雅黑" w:cstheme="minorBidi"/>
              <w:noProof/>
              <w:color w:val="00B0F0"/>
              <w:kern w:val="2"/>
              <w:sz w:val="19"/>
              <w:szCs w:val="19"/>
              <w:lang w:eastAsia="zh-CN"/>
            </w:rPr>
          </w:pPr>
          <w:hyperlink w:anchor="_Toc337049349" w:history="1">
            <w:r w:rsidR="00C10086" w:rsidRPr="00C10086">
              <w:rPr>
                <w:rStyle w:val="a4"/>
                <w:rFonts w:ascii="微软雅黑" w:eastAsia="微软雅黑" w:hAnsi="微软雅黑" w:hint="eastAsia"/>
                <w:noProof/>
                <w:color w:val="00B0F0"/>
                <w:sz w:val="19"/>
                <w:szCs w:val="19"/>
              </w:rPr>
              <w:t>邀请报告</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_Toc337049349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0" w:history="1">
            <w:r w:rsidR="00C10086" w:rsidRPr="00C10086">
              <w:rPr>
                <w:rStyle w:val="a4"/>
                <w:rFonts w:ascii="微软雅黑" w:eastAsia="微软雅黑" w:hAnsi="微软雅黑" w:cs="宋体" w:hint="eastAsia"/>
                <w:noProof/>
                <w:color w:val="00B0F0"/>
                <w:sz w:val="19"/>
                <w:szCs w:val="19"/>
                <w:lang w:eastAsia="zh-CN"/>
              </w:rPr>
              <w:t>中国的中小学科学教师培养与科学教育专业的发展</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_Toc337049350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12"/>
            <w:tabs>
              <w:tab w:val="right" w:leader="dot" w:pos="10456"/>
            </w:tabs>
            <w:rPr>
              <w:rFonts w:ascii="微软雅黑" w:eastAsia="微软雅黑" w:hAnsi="微软雅黑" w:cstheme="minorBidi"/>
              <w:noProof/>
              <w:color w:val="00B0F0"/>
              <w:kern w:val="2"/>
              <w:sz w:val="19"/>
              <w:szCs w:val="19"/>
              <w:lang w:eastAsia="zh-CN"/>
            </w:rPr>
          </w:pPr>
          <w:hyperlink w:anchor="_Toc337049351" w:history="1">
            <w:r w:rsidR="00C10086" w:rsidRPr="00C10086">
              <w:rPr>
                <w:rStyle w:val="a4"/>
                <w:rFonts w:ascii="微软雅黑" w:eastAsia="微软雅黑" w:hAnsi="微软雅黑" w:hint="eastAsia"/>
                <w:noProof/>
                <w:color w:val="00B0F0"/>
                <w:sz w:val="19"/>
                <w:szCs w:val="19"/>
              </w:rPr>
              <w:t>国际中小学科学教育课程标准</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_Toc337049351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2" w:history="1">
            <w:r w:rsidR="00C10086" w:rsidRPr="00C10086">
              <w:rPr>
                <w:rStyle w:val="a4"/>
                <w:rFonts w:ascii="微软雅黑" w:eastAsia="微软雅黑" w:hAnsi="微软雅黑" w:hint="eastAsia"/>
                <w:noProof/>
                <w:color w:val="00B0F0"/>
                <w:sz w:val="19"/>
                <w:szCs w:val="19"/>
                <w:lang w:eastAsia="zh-CN"/>
              </w:rPr>
              <w:t>从国际比较的视角来看高中化学课程标准的稳定性和趋势性</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_Toc337049352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3" w:history="1">
            <w:r w:rsidR="00C10086" w:rsidRPr="00C10086">
              <w:rPr>
                <w:rStyle w:val="a4"/>
                <w:rFonts w:ascii="微软雅黑" w:eastAsia="微软雅黑" w:hAnsi="微软雅黑" w:hint="eastAsia"/>
                <w:noProof/>
                <w:color w:val="00B0F0"/>
                <w:sz w:val="19"/>
                <w:szCs w:val="19"/>
                <w:lang w:eastAsia="zh-CN"/>
              </w:rPr>
              <w:t>文化视野下中学科学教材中科学史内容分析</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_Toc337049353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5</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4" w:history="1">
            <w:r w:rsidR="00C10086" w:rsidRPr="00C10086">
              <w:rPr>
                <w:rStyle w:val="a4"/>
                <w:rFonts w:ascii="微软雅黑" w:eastAsia="微软雅黑" w:hAnsi="微软雅黑" w:hint="eastAsia"/>
                <w:noProof/>
                <w:color w:val="00B0F0"/>
                <w:sz w:val="19"/>
                <w:szCs w:val="19"/>
                <w:lang w:eastAsia="zh-CN"/>
              </w:rPr>
              <w:t>中澳科学教材概念的比较研究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_Toc337049354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6</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5" w:history="1">
            <w:r w:rsidR="00C10086" w:rsidRPr="00C10086">
              <w:rPr>
                <w:rStyle w:val="a4"/>
                <w:rFonts w:ascii="微软雅黑" w:eastAsia="微软雅黑" w:hAnsi="微软雅黑" w:hint="eastAsia"/>
                <w:noProof/>
                <w:color w:val="00B0F0"/>
                <w:sz w:val="19"/>
                <w:szCs w:val="19"/>
                <w:lang w:eastAsia="zh-CN"/>
              </w:rPr>
              <w:t>基于科学本质观的</w:t>
            </w:r>
            <w:r w:rsidR="00C10086" w:rsidRPr="00C10086">
              <w:rPr>
                <w:rStyle w:val="a4"/>
                <w:rFonts w:ascii="微软雅黑" w:eastAsia="微软雅黑" w:hAnsi="微软雅黑"/>
                <w:noProof/>
                <w:color w:val="00B0F0"/>
                <w:sz w:val="19"/>
                <w:szCs w:val="19"/>
                <w:lang w:eastAsia="zh-CN"/>
              </w:rPr>
              <w:t>2001</w:t>
            </w:r>
            <w:r w:rsidR="00C10086" w:rsidRPr="00C10086">
              <w:rPr>
                <w:rStyle w:val="a4"/>
                <w:rFonts w:ascii="微软雅黑" w:eastAsia="微软雅黑" w:hAnsi="微软雅黑" w:hint="eastAsia"/>
                <w:noProof/>
                <w:color w:val="00B0F0"/>
                <w:sz w:val="19"/>
                <w:szCs w:val="19"/>
                <w:lang w:eastAsia="zh-CN"/>
              </w:rPr>
              <w:t>、</w:t>
            </w:r>
            <w:r w:rsidR="00C10086" w:rsidRPr="00C10086">
              <w:rPr>
                <w:rStyle w:val="a4"/>
                <w:rFonts w:ascii="微软雅黑" w:eastAsia="微软雅黑" w:hAnsi="微软雅黑"/>
                <w:noProof/>
                <w:color w:val="00B0F0"/>
                <w:sz w:val="19"/>
                <w:szCs w:val="19"/>
                <w:lang w:eastAsia="zh-CN"/>
              </w:rPr>
              <w:t>2011</w:t>
            </w:r>
            <w:r w:rsidR="00C10086" w:rsidRPr="00C10086">
              <w:rPr>
                <w:rStyle w:val="a4"/>
                <w:rFonts w:ascii="微软雅黑" w:eastAsia="微软雅黑" w:hAnsi="微软雅黑" w:hint="eastAsia"/>
                <w:noProof/>
                <w:color w:val="00B0F0"/>
                <w:sz w:val="19"/>
                <w:szCs w:val="19"/>
                <w:lang w:eastAsia="zh-CN"/>
              </w:rPr>
              <w:t>年两版《初中科学课程标准》的比较研究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_Toc337049355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7</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rsidP="00C10086">
          <w:pPr>
            <w:pStyle w:val="23"/>
            <w:rPr>
              <w:rFonts w:ascii="微软雅黑" w:eastAsia="微软雅黑" w:hAnsi="微软雅黑" w:cstheme="minorBidi"/>
              <w:noProof/>
              <w:color w:val="00B0F0"/>
              <w:kern w:val="2"/>
              <w:sz w:val="19"/>
              <w:szCs w:val="19"/>
              <w:lang w:eastAsia="zh-CN"/>
            </w:rPr>
          </w:pPr>
          <w:hyperlink w:anchor="_Toc337049356" w:history="1">
            <w:r w:rsidR="00C10086" w:rsidRPr="00C10086">
              <w:rPr>
                <w:rStyle w:val="a4"/>
                <w:rFonts w:ascii="微软雅黑" w:eastAsia="微软雅黑" w:hAnsi="微软雅黑" w:hint="eastAsia"/>
                <w:noProof/>
                <w:color w:val="00B0F0"/>
                <w:sz w:val="19"/>
                <w:szCs w:val="19"/>
                <w:lang w:eastAsia="zh-CN"/>
              </w:rPr>
              <w:t>论科学哲学与小学科学课程改革</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_Toc337049356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8</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7" w:history="1">
            <w:r w:rsidR="00C10086" w:rsidRPr="00C10086">
              <w:rPr>
                <w:rStyle w:val="a4"/>
                <w:rFonts w:ascii="微软雅黑" w:eastAsia="微软雅黑" w:hAnsi="微软雅黑" w:hint="eastAsia"/>
                <w:noProof/>
                <w:color w:val="00B0F0"/>
                <w:sz w:val="19"/>
                <w:szCs w:val="19"/>
                <w:lang w:eastAsia="zh-CN"/>
              </w:rPr>
              <w:t>义务段理科课程标准立意及其教学期待</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_Toc337049357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9</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8" w:history="1">
            <w:r w:rsidR="00C10086" w:rsidRPr="00C10086">
              <w:rPr>
                <w:rStyle w:val="a4"/>
                <w:rFonts w:ascii="微软雅黑" w:eastAsia="微软雅黑" w:hAnsi="微软雅黑" w:hint="eastAsia"/>
                <w:noProof/>
                <w:color w:val="00B0F0"/>
                <w:sz w:val="19"/>
                <w:szCs w:val="19"/>
                <w:lang w:eastAsia="zh-CN"/>
              </w:rPr>
              <w:t>科学课程标准与中考试题的一致性研究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_Toc337049358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10</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59" w:history="1">
            <w:r w:rsidR="00C10086" w:rsidRPr="00C10086">
              <w:rPr>
                <w:rStyle w:val="a4"/>
                <w:rFonts w:ascii="微软雅黑" w:eastAsia="微软雅黑" w:hAnsi="微软雅黑" w:hint="eastAsia"/>
                <w:noProof/>
                <w:color w:val="00B0F0"/>
                <w:sz w:val="19"/>
                <w:szCs w:val="19"/>
                <w:lang w:eastAsia="zh-CN"/>
              </w:rPr>
              <w:t>职前科学教师教育的难题、成因及破解之策</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_Toc337049359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11</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0" w:history="1">
            <w:r w:rsidR="00C10086" w:rsidRPr="00C10086">
              <w:rPr>
                <w:rStyle w:val="a4"/>
                <w:rFonts w:ascii="微软雅黑" w:eastAsia="微软雅黑" w:hAnsi="微软雅黑" w:hint="eastAsia"/>
                <w:noProof/>
                <w:color w:val="00B0F0"/>
                <w:sz w:val="19"/>
                <w:szCs w:val="19"/>
                <w:lang w:eastAsia="zh-CN"/>
              </w:rPr>
              <w:t>美国科学教育中对工程和技术教育的新要求</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_Toc337049360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12</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1" w:history="1">
            <w:r w:rsidR="00C10086" w:rsidRPr="00C10086">
              <w:rPr>
                <w:rStyle w:val="a4"/>
                <w:rFonts w:ascii="微软雅黑" w:eastAsia="微软雅黑" w:hAnsi="微软雅黑" w:hint="eastAsia"/>
                <w:noProof/>
                <w:color w:val="00B0F0"/>
                <w:sz w:val="19"/>
                <w:szCs w:val="19"/>
                <w:lang w:eastAsia="zh-CN"/>
              </w:rPr>
              <w:t>初中阶段科学课程标准横向衔接的中美比较研究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_Toc337049361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13</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12"/>
            <w:tabs>
              <w:tab w:val="right" w:leader="dot" w:pos="10456"/>
            </w:tabs>
            <w:rPr>
              <w:rFonts w:ascii="微软雅黑" w:eastAsia="微软雅黑" w:hAnsi="微软雅黑" w:cstheme="minorBidi"/>
              <w:noProof/>
              <w:color w:val="00B0F0"/>
              <w:kern w:val="2"/>
              <w:sz w:val="19"/>
              <w:szCs w:val="19"/>
              <w:lang w:eastAsia="zh-CN"/>
            </w:rPr>
          </w:pPr>
          <w:hyperlink w:anchor="_Toc337049362" w:history="1">
            <w:r w:rsidR="00C10086" w:rsidRPr="00C10086">
              <w:rPr>
                <w:rStyle w:val="a4"/>
                <w:rFonts w:ascii="微软雅黑" w:eastAsia="微软雅黑" w:hAnsi="微软雅黑" w:hint="eastAsia"/>
                <w:noProof/>
                <w:color w:val="00B0F0"/>
                <w:sz w:val="19"/>
                <w:szCs w:val="19"/>
              </w:rPr>
              <w:t>科学教师教育</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_Toc337049362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14</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3" w:history="1">
            <w:r w:rsidR="00C10086" w:rsidRPr="00C10086">
              <w:rPr>
                <w:rStyle w:val="a4"/>
                <w:rFonts w:ascii="微软雅黑" w:eastAsia="微软雅黑" w:hAnsi="微软雅黑" w:hint="eastAsia"/>
                <w:noProof/>
                <w:color w:val="00B0F0"/>
                <w:sz w:val="19"/>
                <w:szCs w:val="19"/>
                <w:lang w:eastAsia="zh-CN"/>
              </w:rPr>
              <w:t>西北地区在职理科教师专业发展现状及其对策</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_Toc337049363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15</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4" w:history="1">
            <w:r w:rsidR="00C10086" w:rsidRPr="00C10086">
              <w:rPr>
                <w:rStyle w:val="a4"/>
                <w:rFonts w:ascii="微软雅黑" w:eastAsia="微软雅黑" w:hAnsi="微软雅黑" w:hint="eastAsia"/>
                <w:noProof/>
                <w:color w:val="00B0F0"/>
                <w:sz w:val="19"/>
                <w:szCs w:val="19"/>
                <w:lang w:eastAsia="zh-CN"/>
              </w:rPr>
              <w:t>加强实践教学，促进职前科学教育教师发展的探讨</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_Toc337049364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16</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5" w:history="1">
            <w:r w:rsidR="00C10086" w:rsidRPr="00C10086">
              <w:rPr>
                <w:rStyle w:val="a4"/>
                <w:rFonts w:ascii="微软雅黑" w:eastAsia="微软雅黑" w:hAnsi="微软雅黑" w:hint="eastAsia"/>
                <w:noProof/>
                <w:color w:val="00B0F0"/>
                <w:sz w:val="19"/>
                <w:szCs w:val="19"/>
                <w:lang w:eastAsia="zh-CN"/>
              </w:rPr>
              <w:t>职前理科教师科学模型理解的调查与思考</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_Toc337049365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17</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6" w:history="1">
            <w:r w:rsidR="00C10086" w:rsidRPr="00C10086">
              <w:rPr>
                <w:rStyle w:val="a4"/>
                <w:rFonts w:ascii="微软雅黑" w:eastAsia="微软雅黑" w:hAnsi="微软雅黑" w:hint="eastAsia"/>
                <w:noProof/>
                <w:color w:val="00B0F0"/>
                <w:sz w:val="19"/>
                <w:szCs w:val="19"/>
                <w:lang w:eastAsia="zh-CN"/>
              </w:rPr>
              <w:t>小学科学教师专业发展水平影响因素的实证研究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_Toc337049366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18</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7" w:history="1">
            <w:r w:rsidR="00C10086" w:rsidRPr="00C10086">
              <w:rPr>
                <w:rStyle w:val="a4"/>
                <w:rFonts w:ascii="微软雅黑" w:eastAsia="微软雅黑" w:hAnsi="微软雅黑" w:hint="eastAsia"/>
                <w:noProof/>
                <w:color w:val="00B0F0"/>
                <w:sz w:val="19"/>
                <w:szCs w:val="19"/>
                <w:lang w:eastAsia="zh-CN"/>
              </w:rPr>
              <w:t>化学课堂教学基元系统有效性评价量表研制</w:t>
            </w:r>
            <w:r w:rsidR="00C10086" w:rsidRPr="00C10086">
              <w:rPr>
                <w:rStyle w:val="a4"/>
                <w:rFonts w:ascii="微软雅黑" w:eastAsia="微软雅黑" w:hAnsi="微软雅黑"/>
                <w:noProof/>
                <w:color w:val="00B0F0"/>
                <w:sz w:val="19"/>
                <w:szCs w:val="19"/>
                <w:lang w:eastAsia="zh-CN"/>
              </w:rPr>
              <w:t></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_Toc337049367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19</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8" w:history="1">
            <w:r w:rsidR="00C10086" w:rsidRPr="00C10086">
              <w:rPr>
                <w:rStyle w:val="a4"/>
                <w:rFonts w:ascii="微软雅黑" w:eastAsia="微软雅黑" w:hAnsi="微软雅黑" w:hint="eastAsia"/>
                <w:noProof/>
                <w:color w:val="00B0F0"/>
                <w:sz w:val="19"/>
                <w:szCs w:val="19"/>
                <w:lang w:eastAsia="zh-CN"/>
              </w:rPr>
              <w:t>基于现代通才教育理念的科学教育专业建设与科学教师培养</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_Toc337049368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20</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69" w:history="1">
            <w:r w:rsidR="00C10086" w:rsidRPr="00C10086">
              <w:rPr>
                <w:rStyle w:val="a4"/>
                <w:rFonts w:ascii="微软雅黑" w:eastAsia="微软雅黑" w:hAnsi="微软雅黑" w:hint="eastAsia"/>
                <w:noProof/>
                <w:color w:val="00B0F0"/>
                <w:sz w:val="19"/>
                <w:szCs w:val="19"/>
                <w:lang w:eastAsia="zh-CN"/>
              </w:rPr>
              <w:t>在科学教育中实施跨文化教育的思考</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_Toc337049369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21</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0" w:history="1">
            <w:r w:rsidR="00C10086" w:rsidRPr="00C10086">
              <w:rPr>
                <w:rStyle w:val="a4"/>
                <w:rFonts w:ascii="微软雅黑" w:eastAsia="微软雅黑" w:hAnsi="微软雅黑" w:hint="eastAsia"/>
                <w:noProof/>
                <w:color w:val="00B0F0"/>
                <w:sz w:val="19"/>
                <w:szCs w:val="19"/>
                <w:lang w:eastAsia="zh-CN"/>
              </w:rPr>
              <w:t>理科学科教学论与科学教师教育体制改革：国际比较的视角</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_Toc337049370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22</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1" w:history="1">
            <w:r w:rsidR="00C10086" w:rsidRPr="00C10086">
              <w:rPr>
                <w:rStyle w:val="a4"/>
                <w:rFonts w:ascii="微软雅黑" w:eastAsia="微软雅黑" w:hAnsi="微软雅黑" w:hint="eastAsia"/>
                <w:noProof/>
                <w:color w:val="00B0F0"/>
                <w:sz w:val="19"/>
                <w:szCs w:val="19"/>
                <w:lang w:eastAsia="zh-CN"/>
              </w:rPr>
              <w:t>职前小学科学教师科学本质观的现状调查</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_Toc337049371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23</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2" w:history="1">
            <w:r w:rsidR="00C10086" w:rsidRPr="00C10086">
              <w:rPr>
                <w:rStyle w:val="a4"/>
                <w:rFonts w:ascii="微软雅黑" w:eastAsia="微软雅黑" w:hAnsi="微软雅黑" w:hint="eastAsia"/>
                <w:noProof/>
                <w:color w:val="00B0F0"/>
                <w:sz w:val="19"/>
                <w:szCs w:val="19"/>
                <w:lang w:eastAsia="zh-CN"/>
              </w:rPr>
              <w:t>形成性评价应用于职前化学教师课堂教学技能的训练</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_Toc337049372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24</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3" w:history="1">
            <w:r w:rsidR="00C10086" w:rsidRPr="00C10086">
              <w:rPr>
                <w:rStyle w:val="a4"/>
                <w:rFonts w:ascii="微软雅黑" w:eastAsia="微软雅黑" w:hAnsi="微软雅黑" w:hint="eastAsia"/>
                <w:noProof/>
                <w:color w:val="00B0F0"/>
                <w:sz w:val="19"/>
                <w:szCs w:val="19"/>
                <w:lang w:eastAsia="zh-CN"/>
              </w:rPr>
              <w:t>体验性目标中行为动词的操作性分类</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_Toc337049373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25</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12"/>
            <w:tabs>
              <w:tab w:val="right" w:leader="dot" w:pos="10456"/>
            </w:tabs>
            <w:rPr>
              <w:rFonts w:ascii="微软雅黑" w:eastAsia="微软雅黑" w:hAnsi="微软雅黑" w:cstheme="minorBidi"/>
              <w:noProof/>
              <w:color w:val="00B0F0"/>
              <w:kern w:val="2"/>
              <w:sz w:val="19"/>
              <w:szCs w:val="19"/>
              <w:lang w:eastAsia="zh-CN"/>
            </w:rPr>
          </w:pPr>
          <w:hyperlink w:anchor="_Toc337049374" w:history="1">
            <w:r w:rsidR="00C10086" w:rsidRPr="00C10086">
              <w:rPr>
                <w:rStyle w:val="a4"/>
                <w:rFonts w:ascii="微软雅黑" w:eastAsia="微软雅黑" w:hAnsi="微软雅黑" w:hint="eastAsia"/>
                <w:noProof/>
                <w:color w:val="00B0F0"/>
                <w:sz w:val="19"/>
                <w:szCs w:val="19"/>
              </w:rPr>
              <w:t>大众科学教育</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_Toc337049374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26</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5" w:history="1">
            <w:r w:rsidR="00C10086" w:rsidRPr="00C10086">
              <w:rPr>
                <w:rStyle w:val="a4"/>
                <w:rFonts w:ascii="微软雅黑" w:eastAsia="微软雅黑" w:hAnsi="微软雅黑" w:hint="eastAsia"/>
                <w:noProof/>
                <w:color w:val="00B0F0"/>
                <w:sz w:val="19"/>
                <w:szCs w:val="19"/>
                <w:lang w:eastAsia="zh-CN"/>
              </w:rPr>
              <w:t>中外高校一流科普人才培养模式比较研究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_Toc337049375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27</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6" w:history="1">
            <w:r w:rsidR="00C10086" w:rsidRPr="00C10086">
              <w:rPr>
                <w:rStyle w:val="a4"/>
                <w:rFonts w:ascii="微软雅黑" w:eastAsia="微软雅黑" w:hAnsi="微软雅黑" w:hint="eastAsia"/>
                <w:noProof/>
                <w:color w:val="00B0F0"/>
                <w:sz w:val="19"/>
                <w:szCs w:val="19"/>
                <w:lang w:eastAsia="zh-CN"/>
              </w:rPr>
              <w:t>科技馆资源与学校科学学习的结合</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_Toc337049376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28</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7" w:history="1">
            <w:r w:rsidR="00C10086" w:rsidRPr="00C10086">
              <w:rPr>
                <w:rStyle w:val="a4"/>
                <w:rFonts w:ascii="微软雅黑" w:eastAsia="微软雅黑" w:hAnsi="微软雅黑" w:hint="eastAsia"/>
                <w:noProof/>
                <w:color w:val="00B0F0"/>
                <w:sz w:val="19"/>
                <w:szCs w:val="19"/>
                <w:lang w:eastAsia="zh-CN"/>
              </w:rPr>
              <w:t>基于《十万个为什么》问题调查数据对我国儿童的科学和技术意识初探</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_Toc337049377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29</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78" w:history="1">
            <w:r w:rsidR="00C10086" w:rsidRPr="00C10086">
              <w:rPr>
                <w:rStyle w:val="a4"/>
                <w:rFonts w:ascii="微软雅黑" w:eastAsia="微软雅黑" w:hAnsi="微软雅黑" w:hint="eastAsia"/>
                <w:noProof/>
                <w:color w:val="00B0F0"/>
                <w:sz w:val="19"/>
                <w:szCs w:val="19"/>
                <w:lang w:eastAsia="zh-CN"/>
              </w:rPr>
              <w:t>谈缩小农村居民科学素质状况与城市化进程步伐的差距</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_Toc337049378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30</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12"/>
            <w:tabs>
              <w:tab w:val="right" w:leader="dot" w:pos="10456"/>
            </w:tabs>
            <w:rPr>
              <w:rFonts w:ascii="微软雅黑" w:eastAsia="微软雅黑" w:hAnsi="微软雅黑" w:cstheme="minorBidi"/>
              <w:noProof/>
              <w:color w:val="00B0F0"/>
              <w:kern w:val="2"/>
              <w:sz w:val="19"/>
              <w:szCs w:val="19"/>
              <w:lang w:eastAsia="zh-CN"/>
            </w:rPr>
          </w:pPr>
          <w:hyperlink w:anchor="_Toc337049379" w:history="1">
            <w:r w:rsidR="00C10086" w:rsidRPr="00C10086">
              <w:rPr>
                <w:rStyle w:val="a4"/>
                <w:rFonts w:ascii="微软雅黑" w:eastAsia="微软雅黑" w:hAnsi="微软雅黑" w:hint="eastAsia"/>
                <w:noProof/>
                <w:color w:val="00B0F0"/>
                <w:sz w:val="19"/>
                <w:szCs w:val="19"/>
              </w:rPr>
              <w:t>其他主题</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_Toc337049379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31</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0" w:history="1">
            <w:r w:rsidR="00C10086" w:rsidRPr="00C10086">
              <w:rPr>
                <w:rStyle w:val="a4"/>
                <w:rFonts w:ascii="微软雅黑" w:eastAsia="微软雅黑" w:hAnsi="微软雅黑" w:hint="eastAsia"/>
                <w:noProof/>
                <w:color w:val="00B0F0"/>
                <w:sz w:val="19"/>
                <w:szCs w:val="19"/>
                <w:lang w:eastAsia="zh-CN"/>
              </w:rPr>
              <w:t>科学教育专业本科生职业生涯规划的调查</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_Toc337049380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32</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1" w:history="1">
            <w:r w:rsidR="00C10086" w:rsidRPr="00C10086">
              <w:rPr>
                <w:rStyle w:val="a4"/>
                <w:rFonts w:ascii="微软雅黑" w:eastAsia="微软雅黑" w:hAnsi="微软雅黑" w:hint="eastAsia"/>
                <w:noProof/>
                <w:color w:val="00B0F0"/>
                <w:sz w:val="19"/>
                <w:szCs w:val="19"/>
                <w:lang w:eastAsia="zh-CN"/>
              </w:rPr>
              <w:t>从科学植根于哲学探寻科学教育的本质</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_Toc337049381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33</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2" w:history="1">
            <w:r w:rsidR="00C10086" w:rsidRPr="00C10086">
              <w:rPr>
                <w:rStyle w:val="a4"/>
                <w:rFonts w:ascii="微软雅黑" w:eastAsia="微软雅黑" w:hAnsi="微软雅黑"/>
                <w:noProof/>
                <w:color w:val="00B0F0"/>
                <w:sz w:val="19"/>
                <w:szCs w:val="19"/>
                <w:lang w:eastAsia="zh-CN"/>
              </w:rPr>
              <w:t>1982-2011</w:t>
            </w:r>
            <w:r w:rsidR="00C10086" w:rsidRPr="00C10086">
              <w:rPr>
                <w:rStyle w:val="a4"/>
                <w:rFonts w:ascii="微软雅黑" w:eastAsia="微软雅黑" w:hAnsi="微软雅黑" w:hint="eastAsia"/>
                <w:noProof/>
                <w:color w:val="00B0F0"/>
                <w:sz w:val="19"/>
                <w:szCs w:val="19"/>
                <w:lang w:eastAsia="zh-CN"/>
              </w:rPr>
              <w:t>年间国际科学教育领域研究进展分析</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_Toc337049382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34</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3" w:history="1">
            <w:r w:rsidR="00C10086" w:rsidRPr="00C10086">
              <w:rPr>
                <w:rStyle w:val="a4"/>
                <w:rFonts w:ascii="微软雅黑" w:eastAsia="微软雅黑" w:hAnsi="微软雅黑" w:hint="eastAsia"/>
                <w:noProof/>
                <w:color w:val="00B0F0"/>
                <w:sz w:val="19"/>
                <w:szCs w:val="19"/>
                <w:lang w:eastAsia="zh-CN"/>
              </w:rPr>
              <w:t>知识建构课堂中小学生劣构问题提出的研究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_Toc337049383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35</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4" w:history="1">
            <w:r w:rsidR="00C10086" w:rsidRPr="00C10086">
              <w:rPr>
                <w:rStyle w:val="a4"/>
                <w:rFonts w:ascii="微软雅黑" w:eastAsia="微软雅黑" w:hAnsi="微软雅黑" w:hint="eastAsia"/>
                <w:noProof/>
                <w:color w:val="00B0F0"/>
                <w:sz w:val="19"/>
                <w:szCs w:val="19"/>
                <w:lang w:eastAsia="zh-CN"/>
              </w:rPr>
              <w:t>應用</w:t>
            </w:r>
            <w:r w:rsidR="00C10086" w:rsidRPr="00C10086">
              <w:rPr>
                <w:rStyle w:val="a4"/>
                <w:rFonts w:ascii="微软雅黑" w:eastAsia="微软雅黑" w:hAnsi="微软雅黑"/>
                <w:noProof/>
                <w:color w:val="00B0F0"/>
                <w:sz w:val="19"/>
                <w:szCs w:val="19"/>
                <w:lang w:eastAsia="zh-CN"/>
              </w:rPr>
              <w:t>POEIA</w:t>
            </w:r>
            <w:r w:rsidR="00C10086" w:rsidRPr="00C10086">
              <w:rPr>
                <w:rStyle w:val="a4"/>
                <w:rFonts w:ascii="微软雅黑" w:eastAsia="微软雅黑" w:hAnsi="微软雅黑" w:hint="eastAsia"/>
                <w:noProof/>
                <w:color w:val="00B0F0"/>
                <w:sz w:val="19"/>
                <w:szCs w:val="19"/>
                <w:lang w:eastAsia="zh-CN"/>
              </w:rPr>
              <w:t>學習環發展國中壓力概念教學之研究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_Toc337049384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36</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12"/>
            <w:tabs>
              <w:tab w:val="right" w:leader="dot" w:pos="10456"/>
            </w:tabs>
            <w:rPr>
              <w:rFonts w:ascii="微软雅黑" w:eastAsia="微软雅黑" w:hAnsi="微软雅黑" w:cstheme="minorBidi"/>
              <w:noProof/>
              <w:color w:val="00B0F0"/>
              <w:kern w:val="2"/>
              <w:sz w:val="19"/>
              <w:szCs w:val="19"/>
              <w:lang w:eastAsia="zh-CN"/>
            </w:rPr>
          </w:pPr>
          <w:hyperlink w:anchor="_Toc337049385" w:history="1">
            <w:r w:rsidR="00C10086" w:rsidRPr="00C10086">
              <w:rPr>
                <w:rStyle w:val="a4"/>
                <w:rFonts w:ascii="微软雅黑" w:eastAsia="微软雅黑" w:hAnsi="微软雅黑" w:hint="eastAsia"/>
                <w:noProof/>
                <w:color w:val="00B0F0"/>
                <w:sz w:val="19"/>
                <w:szCs w:val="19"/>
              </w:rPr>
              <w:t>壁报</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_Toc337049385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37</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6" w:history="1">
            <w:r w:rsidR="00C10086" w:rsidRPr="00C10086">
              <w:rPr>
                <w:rStyle w:val="a4"/>
                <w:rFonts w:ascii="微软雅黑" w:eastAsia="微软雅黑" w:hAnsi="微软雅黑" w:hint="eastAsia"/>
                <w:noProof/>
                <w:color w:val="00B0F0"/>
                <w:sz w:val="19"/>
                <w:szCs w:val="19"/>
                <w:lang w:eastAsia="zh-CN"/>
              </w:rPr>
              <w:t>对</w:t>
            </w:r>
            <w:r w:rsidR="00C10086" w:rsidRPr="00C10086">
              <w:rPr>
                <w:rStyle w:val="a4"/>
                <w:rFonts w:ascii="微软雅黑" w:eastAsia="微软雅黑" w:hAnsi="微软雅黑"/>
                <w:noProof/>
                <w:color w:val="00B0F0"/>
                <w:sz w:val="19"/>
                <w:szCs w:val="19"/>
                <w:lang w:eastAsia="zh-CN"/>
              </w:rPr>
              <w:t>2011</w:t>
            </w:r>
            <w:r w:rsidR="00C10086" w:rsidRPr="00C10086">
              <w:rPr>
                <w:rStyle w:val="a4"/>
                <w:rFonts w:ascii="微软雅黑" w:eastAsia="微软雅黑" w:hAnsi="微软雅黑" w:hint="eastAsia"/>
                <w:noProof/>
                <w:color w:val="00B0F0"/>
                <w:sz w:val="19"/>
                <w:szCs w:val="19"/>
                <w:lang w:eastAsia="zh-CN"/>
              </w:rPr>
              <w:t>版义务教育初中科学课程标准中行为动词的研究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_Toc337049386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38</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7" w:history="1">
            <w:r w:rsidR="00C10086" w:rsidRPr="00C10086">
              <w:rPr>
                <w:rStyle w:val="a4"/>
                <w:rFonts w:ascii="微软雅黑" w:eastAsia="微软雅黑" w:hAnsi="微软雅黑" w:hint="eastAsia"/>
                <w:noProof/>
                <w:color w:val="00B0F0"/>
                <w:sz w:val="19"/>
                <w:szCs w:val="19"/>
                <w:lang w:eastAsia="zh-CN"/>
              </w:rPr>
              <w:t>综合理科课程网络辅助教学的设计与开发</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_Toc337049387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39</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8" w:history="1">
            <w:r w:rsidR="00C10086" w:rsidRPr="00C10086">
              <w:rPr>
                <w:rStyle w:val="a4"/>
                <w:rFonts w:ascii="微软雅黑" w:eastAsia="微软雅黑" w:hAnsi="微软雅黑" w:hint="eastAsia"/>
                <w:noProof/>
                <w:color w:val="00B0F0"/>
                <w:sz w:val="19"/>
                <w:szCs w:val="19"/>
                <w:lang w:eastAsia="zh-CN"/>
              </w:rPr>
              <w:t>聚焦学科教学知识</w:t>
            </w:r>
            <w:r w:rsidR="00C10086" w:rsidRPr="00C10086">
              <w:rPr>
                <w:rStyle w:val="a4"/>
                <w:rFonts w:ascii="微软雅黑" w:eastAsia="微软雅黑" w:hAnsi="微软雅黑"/>
                <w:noProof/>
                <w:color w:val="00B0F0"/>
                <w:sz w:val="19"/>
                <w:szCs w:val="19"/>
                <w:lang w:eastAsia="zh-CN"/>
              </w:rPr>
              <w:t>,</w:t>
            </w:r>
            <w:r w:rsidR="00C10086" w:rsidRPr="00C10086">
              <w:rPr>
                <w:rStyle w:val="a4"/>
                <w:rFonts w:ascii="微软雅黑" w:eastAsia="微软雅黑" w:hAnsi="微软雅黑" w:hint="eastAsia"/>
                <w:noProof/>
                <w:color w:val="00B0F0"/>
                <w:sz w:val="19"/>
                <w:szCs w:val="19"/>
                <w:lang w:eastAsia="zh-CN"/>
              </w:rPr>
              <w:t>引领职前教师专业成长</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_Toc337049388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40</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89" w:history="1">
            <w:r w:rsidR="00C10086" w:rsidRPr="00C10086">
              <w:rPr>
                <w:rStyle w:val="a4"/>
                <w:rFonts w:ascii="微软雅黑" w:eastAsia="微软雅黑" w:hAnsi="微软雅黑" w:hint="eastAsia"/>
                <w:noProof/>
                <w:color w:val="00B0F0"/>
                <w:sz w:val="19"/>
                <w:szCs w:val="19"/>
                <w:lang w:eastAsia="zh-CN"/>
              </w:rPr>
              <w:t>高师小教专业（科学方向）与小学科学课程中生物学知识的关联及思考</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_Toc337049389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41</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0" w:history="1">
            <w:r w:rsidR="00C10086" w:rsidRPr="00C10086">
              <w:rPr>
                <w:rStyle w:val="a4"/>
                <w:rFonts w:ascii="微软雅黑" w:eastAsia="微软雅黑" w:hAnsi="微软雅黑" w:hint="eastAsia"/>
                <w:noProof/>
                <w:color w:val="00B0F0"/>
                <w:sz w:val="19"/>
                <w:szCs w:val="19"/>
                <w:lang w:eastAsia="zh-CN"/>
              </w:rPr>
              <w:t>试论在大学物理学科教育中如何提高学生的科学素养</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_Toc337049390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42</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1" w:history="1">
            <w:r w:rsidR="00C10086" w:rsidRPr="00C10086">
              <w:rPr>
                <w:rStyle w:val="a4"/>
                <w:rFonts w:ascii="微软雅黑" w:eastAsia="微软雅黑" w:hAnsi="微软雅黑" w:hint="eastAsia"/>
                <w:noProof/>
                <w:color w:val="00B0F0"/>
                <w:sz w:val="19"/>
                <w:szCs w:val="19"/>
                <w:lang w:eastAsia="zh-CN"/>
              </w:rPr>
              <w:t>中国公民科学素质测度解读</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_Toc337049391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43</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2" w:history="1">
            <w:r w:rsidR="00C10086" w:rsidRPr="00C10086">
              <w:rPr>
                <w:rStyle w:val="a4"/>
                <w:rFonts w:ascii="微软雅黑" w:eastAsia="微软雅黑" w:hAnsi="微软雅黑" w:hint="eastAsia"/>
                <w:noProof/>
                <w:color w:val="00B0F0"/>
                <w:sz w:val="19"/>
                <w:szCs w:val="19"/>
                <w:lang w:eastAsia="zh-CN"/>
              </w:rPr>
              <w:t>论“科学咖啡馆”</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_Toc337049392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44</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3" w:history="1">
            <w:r w:rsidR="00C10086" w:rsidRPr="00C10086">
              <w:rPr>
                <w:rStyle w:val="a4"/>
                <w:rFonts w:ascii="微软雅黑" w:eastAsia="微软雅黑" w:hAnsi="微软雅黑" w:hint="eastAsia"/>
                <w:noProof/>
                <w:color w:val="00B0F0"/>
                <w:sz w:val="19"/>
                <w:szCs w:val="19"/>
                <w:lang w:eastAsia="zh-CN"/>
              </w:rPr>
              <w:t>科普活动在公民科学素质提升的价值探讨</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_Toc337049393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45</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4" w:history="1">
            <w:r w:rsidR="00C10086" w:rsidRPr="00C10086">
              <w:rPr>
                <w:rStyle w:val="a4"/>
                <w:rFonts w:ascii="微软雅黑" w:eastAsia="微软雅黑" w:hAnsi="微软雅黑" w:hint="eastAsia"/>
                <w:noProof/>
                <w:color w:val="00B0F0"/>
                <w:sz w:val="19"/>
                <w:szCs w:val="19"/>
                <w:lang w:eastAsia="zh-CN"/>
              </w:rPr>
              <w:t>社区科普大学是实现终身教育的有效途径</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_Toc337049394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46</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5" w:history="1">
            <w:r w:rsidR="00C10086" w:rsidRPr="00C10086">
              <w:rPr>
                <w:rStyle w:val="a4"/>
                <w:rFonts w:ascii="微软雅黑" w:eastAsia="微软雅黑" w:hAnsi="微软雅黑" w:hint="eastAsia"/>
                <w:noProof/>
                <w:color w:val="00B0F0"/>
                <w:sz w:val="19"/>
                <w:szCs w:val="19"/>
                <w:lang w:eastAsia="zh-CN"/>
              </w:rPr>
              <w:t>论社区科普与社区教育的缔合</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_Toc337049395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47</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6" w:history="1">
            <w:r w:rsidR="00C10086" w:rsidRPr="00C10086">
              <w:rPr>
                <w:rStyle w:val="a4"/>
                <w:rFonts w:ascii="微软雅黑" w:eastAsia="微软雅黑" w:hAnsi="微软雅黑" w:hint="eastAsia"/>
                <w:noProof/>
                <w:color w:val="00B0F0"/>
                <w:sz w:val="19"/>
                <w:szCs w:val="19"/>
                <w:lang w:eastAsia="zh-CN"/>
              </w:rPr>
              <w:t>非正规教育环境下青少年科学学习的国家政策研究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_Toc337049396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48</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7" w:history="1">
            <w:r w:rsidR="00C10086" w:rsidRPr="00C10086">
              <w:rPr>
                <w:rStyle w:val="a4"/>
                <w:rFonts w:ascii="微软雅黑" w:eastAsia="微软雅黑" w:hAnsi="微软雅黑" w:hint="eastAsia"/>
                <w:noProof/>
                <w:color w:val="00B0F0"/>
                <w:sz w:val="19"/>
                <w:szCs w:val="19"/>
                <w:lang w:eastAsia="zh-CN"/>
              </w:rPr>
              <w:t>试论我国大众传媒的科技传播能力建设现状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_Toc337049397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49</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8" w:history="1">
            <w:r w:rsidR="00C10086" w:rsidRPr="00C10086">
              <w:rPr>
                <w:rStyle w:val="a4"/>
                <w:rFonts w:ascii="微软雅黑" w:eastAsia="微软雅黑" w:hAnsi="微软雅黑" w:hint="eastAsia"/>
                <w:noProof/>
                <w:color w:val="00B0F0"/>
                <w:sz w:val="19"/>
                <w:szCs w:val="19"/>
                <w:lang w:eastAsia="zh-CN"/>
              </w:rPr>
              <w:t>概念图在教学设计中的应用研究</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_Toc337049398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50</w:t>
            </w:r>
            <w:r w:rsidR="00C10086" w:rsidRPr="00C10086">
              <w:rPr>
                <w:rFonts w:ascii="微软雅黑" w:eastAsia="微软雅黑" w:hAnsi="微软雅黑"/>
                <w:noProof/>
                <w:webHidden/>
                <w:color w:val="00B0F0"/>
                <w:sz w:val="19"/>
                <w:szCs w:val="19"/>
              </w:rPr>
              <w:fldChar w:fldCharType="end"/>
            </w:r>
          </w:hyperlink>
        </w:p>
        <w:p w:rsidR="00C10086" w:rsidRPr="00C10086" w:rsidRDefault="00CD46E3">
          <w:pPr>
            <w:pStyle w:val="23"/>
            <w:rPr>
              <w:rFonts w:ascii="微软雅黑" w:eastAsia="微软雅黑" w:hAnsi="微软雅黑" w:cstheme="minorBidi"/>
              <w:noProof/>
              <w:color w:val="00B0F0"/>
              <w:kern w:val="2"/>
              <w:sz w:val="19"/>
              <w:szCs w:val="19"/>
              <w:lang w:eastAsia="zh-CN"/>
            </w:rPr>
          </w:pPr>
          <w:hyperlink w:anchor="_Toc337049399" w:history="1">
            <w:r w:rsidR="00C10086" w:rsidRPr="00C10086">
              <w:rPr>
                <w:rStyle w:val="a4"/>
                <w:rFonts w:ascii="微软雅黑" w:eastAsia="微软雅黑" w:hAnsi="微软雅黑" w:hint="eastAsia"/>
                <w:noProof/>
                <w:color w:val="00B0F0"/>
                <w:sz w:val="19"/>
                <w:szCs w:val="19"/>
                <w:lang w:eastAsia="zh-CN"/>
              </w:rPr>
              <w:t>科学本质观与科学教育</w:t>
            </w:r>
            <w:r w:rsidR="00C10086" w:rsidRPr="00C10086">
              <w:rPr>
                <w:rFonts w:ascii="微软雅黑" w:eastAsia="微软雅黑" w:hAnsi="微软雅黑"/>
                <w:noProof/>
                <w:webHidden/>
                <w:color w:val="00B0F0"/>
                <w:sz w:val="19"/>
                <w:szCs w:val="19"/>
              </w:rPr>
              <w:tab/>
            </w:r>
            <w:r w:rsidR="00C10086" w:rsidRPr="00C10086">
              <w:rPr>
                <w:rFonts w:ascii="微软雅黑" w:eastAsia="微软雅黑" w:hAnsi="微软雅黑"/>
                <w:noProof/>
                <w:webHidden/>
                <w:color w:val="00B0F0"/>
                <w:sz w:val="19"/>
                <w:szCs w:val="19"/>
              </w:rPr>
              <w:fldChar w:fldCharType="begin"/>
            </w:r>
            <w:r w:rsidR="00C10086" w:rsidRPr="00C10086">
              <w:rPr>
                <w:rFonts w:ascii="微软雅黑" w:eastAsia="微软雅黑" w:hAnsi="微软雅黑"/>
                <w:noProof/>
                <w:webHidden/>
                <w:color w:val="00B0F0"/>
                <w:sz w:val="19"/>
                <w:szCs w:val="19"/>
              </w:rPr>
              <w:instrText xml:space="preserve"> PAGEREF _Toc337049399 \h </w:instrText>
            </w:r>
            <w:r w:rsidR="00C10086" w:rsidRPr="00C10086">
              <w:rPr>
                <w:rFonts w:ascii="微软雅黑" w:eastAsia="微软雅黑" w:hAnsi="微软雅黑"/>
                <w:noProof/>
                <w:webHidden/>
                <w:color w:val="00B0F0"/>
                <w:sz w:val="19"/>
                <w:szCs w:val="19"/>
              </w:rPr>
            </w:r>
            <w:r w:rsidR="00C10086" w:rsidRPr="00C10086">
              <w:rPr>
                <w:rFonts w:ascii="微软雅黑" w:eastAsia="微软雅黑" w:hAnsi="微软雅黑"/>
                <w:noProof/>
                <w:webHidden/>
                <w:color w:val="00B0F0"/>
                <w:sz w:val="19"/>
                <w:szCs w:val="19"/>
              </w:rPr>
              <w:fldChar w:fldCharType="separate"/>
            </w:r>
            <w:r w:rsidR="005911CA">
              <w:rPr>
                <w:rFonts w:ascii="微软雅黑" w:eastAsia="微软雅黑" w:hAnsi="微软雅黑"/>
                <w:noProof/>
                <w:webHidden/>
                <w:color w:val="00B0F0"/>
                <w:sz w:val="19"/>
                <w:szCs w:val="19"/>
              </w:rPr>
              <w:t>51</w:t>
            </w:r>
            <w:r w:rsidR="00C10086" w:rsidRPr="00C10086">
              <w:rPr>
                <w:rFonts w:ascii="微软雅黑" w:eastAsia="微软雅黑" w:hAnsi="微软雅黑"/>
                <w:noProof/>
                <w:webHidden/>
                <w:color w:val="00B0F0"/>
                <w:sz w:val="19"/>
                <w:szCs w:val="19"/>
              </w:rPr>
              <w:fldChar w:fldCharType="end"/>
            </w:r>
          </w:hyperlink>
        </w:p>
        <w:p w:rsidR="003F722C" w:rsidRPr="00C10086" w:rsidRDefault="003F722C">
          <w:pPr>
            <w:rPr>
              <w:rFonts w:ascii="微软雅黑" w:eastAsia="微软雅黑" w:hAnsi="微软雅黑"/>
              <w:color w:val="00B0F0"/>
              <w:sz w:val="19"/>
              <w:szCs w:val="19"/>
            </w:rPr>
          </w:pPr>
          <w:r w:rsidRPr="00C10086">
            <w:rPr>
              <w:rFonts w:ascii="微软雅黑" w:eastAsia="微软雅黑" w:hAnsi="微软雅黑"/>
              <w:bCs/>
              <w:color w:val="00B0F0"/>
              <w:sz w:val="19"/>
              <w:szCs w:val="19"/>
              <w:lang w:val="zh-CN"/>
            </w:rPr>
            <w:fldChar w:fldCharType="end"/>
          </w:r>
        </w:p>
      </w:sdtContent>
    </w:sdt>
    <w:p w:rsidR="003F722C" w:rsidRPr="00C10086" w:rsidRDefault="003F722C" w:rsidP="0065633D">
      <w:pPr>
        <w:jc w:val="both"/>
        <w:rPr>
          <w:rFonts w:ascii="微软雅黑" w:eastAsia="微软雅黑" w:hAnsi="微软雅黑"/>
          <w:color w:val="00B0F0"/>
          <w:sz w:val="19"/>
          <w:szCs w:val="19"/>
          <w:lang w:eastAsia="zh-CN"/>
        </w:rPr>
      </w:pPr>
    </w:p>
    <w:p w:rsidR="0086476B" w:rsidRDefault="0086476B" w:rsidP="0065633D">
      <w:pPr>
        <w:jc w:val="both"/>
        <w:rPr>
          <w:rFonts w:ascii="Verdana" w:hAnsi="Verdana"/>
          <w:color w:val="FF0066"/>
          <w:szCs w:val="24"/>
          <w:lang w:eastAsia="zh-CN"/>
        </w:rPr>
        <w:sectPr w:rsidR="0086476B" w:rsidSect="00E2178D">
          <w:pgSz w:w="11906" w:h="16838"/>
          <w:pgMar w:top="720" w:right="720" w:bottom="720" w:left="720" w:header="851" w:footer="992" w:gutter="0"/>
          <w:cols w:space="425"/>
          <w:docGrid w:type="lines" w:linePitch="312"/>
        </w:sect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Default="0086476B" w:rsidP="0086476B">
      <w:pPr>
        <w:jc w:val="both"/>
        <w:rPr>
          <w:rFonts w:ascii="Verdana" w:hAnsi="Verdana"/>
          <w:color w:val="00B0F0"/>
          <w:szCs w:val="24"/>
          <w:lang w:eastAsia="zh-CN"/>
        </w:rPr>
      </w:pPr>
    </w:p>
    <w:p w:rsidR="0086476B" w:rsidRPr="0045075F" w:rsidRDefault="00A573B5" w:rsidP="007637ED">
      <w:pPr>
        <w:pStyle w:val="a9"/>
      </w:pPr>
      <w:bookmarkStart w:id="4" w:name="_Toc337049349"/>
      <w:r w:rsidRPr="0045075F">
        <w:rPr>
          <w:rFonts w:hint="eastAsia"/>
        </w:rPr>
        <w:t>邀请报告</w:t>
      </w:r>
      <w:bookmarkEnd w:id="4"/>
    </w:p>
    <w:p w:rsidR="0086476B" w:rsidRDefault="0086476B" w:rsidP="0086476B">
      <w:pPr>
        <w:rPr>
          <w:lang w:eastAsia="zh-CN"/>
        </w:rPr>
        <w:sectPr w:rsidR="0086476B" w:rsidSect="003F722C">
          <w:pgSz w:w="11906" w:h="16838"/>
          <w:pgMar w:top="720" w:right="720" w:bottom="720" w:left="720" w:header="851" w:footer="992" w:gutter="0"/>
          <w:pgNumType w:start="1"/>
          <w:cols w:space="425"/>
          <w:docGrid w:type="lines" w:linePitch="312"/>
        </w:sectPr>
      </w:pPr>
    </w:p>
    <w:p w:rsidR="007637ED" w:rsidRPr="007637ED" w:rsidRDefault="007637ED" w:rsidP="007637ED">
      <w:pPr>
        <w:pStyle w:val="2"/>
        <w:ind w:left="480"/>
        <w:jc w:val="center"/>
        <w:rPr>
          <w:rFonts w:ascii="华文中宋" w:eastAsia="华文中宋" w:hAnsi="华文中宋"/>
          <w:lang w:eastAsia="zh-CN"/>
        </w:rPr>
      </w:pPr>
      <w:bookmarkStart w:id="5" w:name="_Toc337049350"/>
      <w:r w:rsidRPr="007637ED">
        <w:rPr>
          <w:rFonts w:ascii="华文中宋" w:eastAsia="华文中宋" w:hAnsi="华文中宋" w:cs="宋体" w:hint="eastAsia"/>
          <w:lang w:eastAsia="zh-CN"/>
        </w:rPr>
        <w:lastRenderedPageBreak/>
        <w:t>中国的中小学科学教师培养与科学教育专业的发展</w:t>
      </w:r>
      <w:bookmarkEnd w:id="5"/>
    </w:p>
    <w:p w:rsidR="007637ED" w:rsidRDefault="007637ED" w:rsidP="007637ED">
      <w:pPr>
        <w:pStyle w:val="af"/>
      </w:pPr>
      <w:r>
        <w:rPr>
          <w:rFonts w:hint="eastAsia"/>
        </w:rPr>
        <w:t>彭蜀晋</w:t>
      </w:r>
    </w:p>
    <w:p w:rsidR="007637ED" w:rsidRDefault="007637ED" w:rsidP="007637ED">
      <w:pPr>
        <w:pStyle w:val="af0"/>
      </w:pPr>
      <w:r>
        <w:rPr>
          <w:rFonts w:hint="eastAsia"/>
        </w:rPr>
        <w:t>四川师范大学科学教育研究所，四川成都，610068</w:t>
      </w:r>
    </w:p>
    <w:p w:rsidR="007637ED" w:rsidRDefault="007637ED" w:rsidP="007637ED">
      <w:pPr>
        <w:pStyle w:val="af2"/>
        <w:spacing w:after="624"/>
        <w:ind w:left="960" w:right="960"/>
      </w:pPr>
      <w:r w:rsidRPr="007637ED">
        <w:rPr>
          <w:rStyle w:val="Char7"/>
          <w:rFonts w:hint="eastAsia"/>
        </w:rPr>
        <w:t>摘  要</w:t>
      </w:r>
      <w:r>
        <w:rPr>
          <w:rFonts w:hint="eastAsia"/>
        </w:rPr>
        <w:t xml:space="preserve">  中国的中小学科学教师培养一直采取定向型模式，世纪之交兴起的基础教育课程改革中，随着中小学科学课程的改革，促成了一个以培养承担综合性科学课程师资为目标的新型教师教育专业——科学教育专业的诞生，改变了中国中小学科学教师的培养格局。历经十年的建设发展，科学教育专业初具规模，并形成了特色鲜明的专业培养取向、培养目标、培养模式和多样性的专业课程设置结构。本文从中国中小学科学教师的培养体制演变与发展的角度出发，对科学教育专业十年建设发展形成的培养理念、培养目标和课程设置模式等问题进行了回顾与展望。</w:t>
      </w:r>
    </w:p>
    <w:p w:rsidR="0086476B" w:rsidRDefault="007637ED" w:rsidP="007637ED">
      <w:pPr>
        <w:pStyle w:val="af2"/>
        <w:spacing w:after="624"/>
        <w:ind w:left="960" w:right="960"/>
      </w:pPr>
      <w:r w:rsidRPr="007637ED">
        <w:rPr>
          <w:rStyle w:val="Char7"/>
          <w:rFonts w:hint="eastAsia"/>
        </w:rPr>
        <w:t>关键词</w:t>
      </w:r>
      <w:r>
        <w:rPr>
          <w:rFonts w:hint="eastAsia"/>
        </w:rPr>
        <w:t xml:space="preserve">  中国 中小学科学教师 科学教育专业 发展趋向</w:t>
      </w: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pPr>
    </w:p>
    <w:p w:rsidR="0086476B" w:rsidRDefault="0086476B" w:rsidP="0086476B">
      <w:pPr>
        <w:rPr>
          <w:lang w:eastAsia="zh-CN"/>
        </w:rPr>
        <w:sectPr w:rsidR="0086476B" w:rsidSect="00E2178D">
          <w:pgSz w:w="11906" w:h="16838"/>
          <w:pgMar w:top="720" w:right="720" w:bottom="720" w:left="720" w:header="851" w:footer="992" w:gutter="0"/>
          <w:cols w:space="425"/>
          <w:docGrid w:type="lines" w:linePitch="312"/>
        </w:sect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7637ED" w:rsidRDefault="007637ED"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E926C2" w:rsidRPr="007637ED" w:rsidRDefault="0045075F" w:rsidP="007637ED">
      <w:pPr>
        <w:pStyle w:val="a9"/>
        <w:sectPr w:rsidR="00E926C2" w:rsidRPr="007637ED" w:rsidSect="00E2178D">
          <w:pgSz w:w="11906" w:h="16838"/>
          <w:pgMar w:top="720" w:right="720" w:bottom="720" w:left="720" w:header="851" w:footer="992" w:gutter="0"/>
          <w:cols w:space="425"/>
          <w:docGrid w:type="lines" w:linePitch="312"/>
        </w:sectPr>
      </w:pPr>
      <w:bookmarkStart w:id="6" w:name="_Toc337049351"/>
      <w:r w:rsidRPr="007637ED">
        <w:rPr>
          <w:rFonts w:hint="eastAsia"/>
        </w:rPr>
        <w:t>国际中小学科学教育课程标准</w:t>
      </w:r>
      <w:bookmarkEnd w:id="6"/>
    </w:p>
    <w:p w:rsidR="00E926C2" w:rsidRPr="00321D61" w:rsidRDefault="00E926C2" w:rsidP="00321D61">
      <w:pPr>
        <w:pStyle w:val="2"/>
        <w:ind w:left="480"/>
        <w:jc w:val="center"/>
        <w:rPr>
          <w:rFonts w:ascii="华文中宋" w:eastAsia="华文中宋" w:hAnsi="华文中宋"/>
          <w:b/>
          <w:sz w:val="36"/>
          <w:lang w:eastAsia="zh-CN"/>
        </w:rPr>
      </w:pPr>
      <w:bookmarkStart w:id="7" w:name="_Toc337049352"/>
      <w:r w:rsidRPr="00321D61">
        <w:rPr>
          <w:rFonts w:ascii="华文中宋" w:eastAsia="华文中宋" w:hAnsi="华文中宋" w:hint="eastAsia"/>
          <w:b/>
          <w:sz w:val="36"/>
          <w:lang w:eastAsia="zh-CN"/>
        </w:rPr>
        <w:lastRenderedPageBreak/>
        <w:t>从国际比较的视角来看高中化学课程标准的稳定性和趋势性</w:t>
      </w:r>
      <w:bookmarkEnd w:id="7"/>
    </w:p>
    <w:p w:rsidR="00E926C2" w:rsidRPr="00EB56E0" w:rsidRDefault="00E926C2" w:rsidP="00E926C2">
      <w:pPr>
        <w:pStyle w:val="af"/>
        <w:spacing w:before="652" w:after="652"/>
      </w:pPr>
      <w:r w:rsidRPr="00EB56E0">
        <w:t>王</w:t>
      </w:r>
      <w:r>
        <w:rPr>
          <w:rFonts w:hint="eastAsia"/>
        </w:rPr>
        <w:t xml:space="preserve">  </w:t>
      </w:r>
      <w:r w:rsidRPr="00EB56E0">
        <w:t>磊</w:t>
      </w:r>
      <w:r w:rsidRPr="00EB56E0">
        <w:rPr>
          <w:vertAlign w:val="superscript"/>
        </w:rPr>
        <w:footnoteReference w:id="1"/>
      </w:r>
      <w:r w:rsidRPr="00EB56E0">
        <w:rPr>
          <w:rFonts w:hint="eastAsia"/>
        </w:rPr>
        <w:t xml:space="preserve"> </w:t>
      </w:r>
      <w:r w:rsidRPr="00EB56E0">
        <w:t>黄鸣春</w:t>
      </w:r>
      <w:r w:rsidRPr="00EB56E0">
        <w:rPr>
          <w:vertAlign w:val="superscript"/>
        </w:rPr>
        <w:footnoteReference w:id="2"/>
      </w:r>
      <w:r w:rsidRPr="00EB56E0">
        <w:rPr>
          <w:rFonts w:hint="eastAsia"/>
        </w:rPr>
        <w:t xml:space="preserve"> </w:t>
      </w:r>
      <w:r w:rsidRPr="00EB56E0">
        <w:t>王维臻</w:t>
      </w:r>
      <w:r w:rsidRPr="00EB56E0">
        <w:rPr>
          <w:vertAlign w:val="superscript"/>
        </w:rPr>
        <w:footnoteReference w:id="3"/>
      </w:r>
      <w:r w:rsidRPr="00EB56E0">
        <w:rPr>
          <w:rFonts w:hint="eastAsia"/>
        </w:rPr>
        <w:t xml:space="preserve"> </w:t>
      </w:r>
      <w:r w:rsidRPr="00EB56E0">
        <w:t>姜言霞</w:t>
      </w:r>
      <w:r w:rsidRPr="00EB56E0">
        <w:rPr>
          <w:vertAlign w:val="superscript"/>
        </w:rPr>
        <w:footnoteReference w:id="4"/>
      </w:r>
      <w:r w:rsidRPr="00EB56E0">
        <w:rPr>
          <w:rFonts w:hint="eastAsia"/>
        </w:rPr>
        <w:t xml:space="preserve"> </w:t>
      </w:r>
      <w:r w:rsidRPr="00EB56E0">
        <w:t>张丽娜</w:t>
      </w:r>
      <w:r w:rsidRPr="00EB56E0">
        <w:rPr>
          <w:vertAlign w:val="superscript"/>
        </w:rPr>
        <w:footnoteReference w:id="5"/>
      </w:r>
      <w:r w:rsidRPr="00EB56E0">
        <w:rPr>
          <w:rFonts w:hint="eastAsia"/>
        </w:rPr>
        <w:t xml:space="preserve"> </w:t>
      </w:r>
      <w:r w:rsidRPr="00EB56E0">
        <w:t>张荣慧</w:t>
      </w:r>
      <w:r w:rsidRPr="00EB56E0">
        <w:rPr>
          <w:vertAlign w:val="superscript"/>
        </w:rPr>
        <w:footnoteReference w:id="6"/>
      </w:r>
    </w:p>
    <w:p w:rsidR="00E926C2" w:rsidRPr="00EB56E0" w:rsidRDefault="00E926C2" w:rsidP="00E926C2">
      <w:pPr>
        <w:pStyle w:val="af0"/>
        <w:spacing w:after="652"/>
      </w:pPr>
      <w:r w:rsidRPr="00EB56E0">
        <w:rPr>
          <w:rFonts w:hint="eastAsia"/>
        </w:rPr>
        <w:t>北京师范大学化学教育研究所</w:t>
      </w:r>
      <w:r>
        <w:rPr>
          <w:rFonts w:hint="eastAsia"/>
        </w:rPr>
        <w:t>，北京，</w:t>
      </w:r>
      <w:r w:rsidRPr="00EB56E0">
        <w:rPr>
          <w:rFonts w:hint="eastAsia"/>
        </w:rPr>
        <w:t>100875</w:t>
      </w:r>
    </w:p>
    <w:p w:rsidR="00E926C2" w:rsidRPr="006A5119" w:rsidRDefault="00E926C2" w:rsidP="00E926C2">
      <w:pPr>
        <w:adjustRightInd w:val="0"/>
        <w:snapToGrid w:val="0"/>
        <w:spacing w:afterLines="200" w:after="652"/>
        <w:ind w:leftChars="400" w:left="960" w:rightChars="400" w:right="960"/>
        <w:jc w:val="both"/>
        <w:rPr>
          <w:rStyle w:val="Char8"/>
          <w:lang w:eastAsia="zh-CN"/>
        </w:rPr>
      </w:pPr>
      <w:r w:rsidRPr="006A5119">
        <w:rPr>
          <w:rStyle w:val="Char7"/>
          <w:rFonts w:hint="eastAsia"/>
          <w:lang w:eastAsia="zh-CN"/>
        </w:rPr>
        <w:t>摘  要</w:t>
      </w:r>
      <w:r>
        <w:rPr>
          <w:rFonts w:hint="eastAsia"/>
          <w:sz w:val="40"/>
          <w:lang w:eastAsia="zh-CN"/>
        </w:rPr>
        <w:t xml:space="preserve">  </w:t>
      </w:r>
      <w:r w:rsidRPr="006A5119">
        <w:rPr>
          <w:rStyle w:val="Char8"/>
          <w:rFonts w:hint="eastAsia"/>
          <w:lang w:eastAsia="zh-CN"/>
        </w:rPr>
        <w:t>本研究对部分国家和地区的高中化学课程标准以及我国高中化学课程标准进行比较研究，基于文本分析开展“课程结构”、“化学核心概念的学习进阶”、“知识内容深广度”、“能力要求”、“表现标准”、“课程评价”六项专题研究，概括国际高中化学课程标准中所反映的稳定性和趋势性特点，旨在对我国高中化学课程在课程设置、课程内容的选取与组织、以及学习水平的设定与课程评价等方面提供有益的启示。</w:t>
      </w:r>
    </w:p>
    <w:p w:rsidR="00E926C2" w:rsidRPr="001E12E2" w:rsidRDefault="00E926C2" w:rsidP="00E926C2">
      <w:pPr>
        <w:adjustRightInd w:val="0"/>
        <w:snapToGrid w:val="0"/>
        <w:spacing w:afterLines="200" w:after="652"/>
        <w:ind w:leftChars="400" w:left="960" w:rightChars="400" w:right="960"/>
        <w:jc w:val="both"/>
        <w:rPr>
          <w:rFonts w:ascii="仿宋" w:eastAsia="仿宋" w:hAnsi="仿宋" w:cs="新宋体"/>
          <w:color w:val="000000"/>
          <w:szCs w:val="18"/>
          <w:lang w:eastAsia="zh-CN"/>
        </w:rPr>
      </w:pPr>
      <w:r w:rsidRPr="00966BDF">
        <w:rPr>
          <w:rFonts w:ascii="黑体" w:eastAsia="黑体" w:hAnsi="宋体" w:hint="eastAsia"/>
          <w:color w:val="000000"/>
          <w:szCs w:val="18"/>
          <w:lang w:eastAsia="zh-CN"/>
        </w:rPr>
        <w:t xml:space="preserve">关键词  </w:t>
      </w:r>
      <w:r w:rsidRPr="001E12E2">
        <w:rPr>
          <w:rFonts w:ascii="仿宋" w:eastAsia="仿宋" w:hAnsi="仿宋" w:cs="新宋体" w:hint="eastAsia"/>
          <w:color w:val="000000"/>
          <w:szCs w:val="18"/>
          <w:lang w:eastAsia="zh-CN"/>
        </w:rPr>
        <w:t>化学课程标准 课程结构 学习进阶 知识内容深广度 能力要求 表现标准 课程评价</w:t>
      </w:r>
    </w:p>
    <w:p w:rsidR="00E926C2" w:rsidRDefault="00E926C2" w:rsidP="00E926C2">
      <w:pPr>
        <w:jc w:val="both"/>
        <w:rPr>
          <w:rFonts w:ascii="微软雅黑" w:eastAsia="微软雅黑" w:hAnsi="微软雅黑"/>
          <w:color w:val="FF0066"/>
          <w:szCs w:val="24"/>
          <w:lang w:eastAsia="zh-CN"/>
        </w:rPr>
        <w:sectPr w:rsidR="00E926C2" w:rsidSect="00415B85">
          <w:footnotePr>
            <w:numRestart w:val="eachPage"/>
          </w:footnotePr>
          <w:pgSz w:w="11906" w:h="16838"/>
          <w:pgMar w:top="720" w:right="720" w:bottom="720" w:left="720" w:header="851" w:footer="992" w:gutter="0"/>
          <w:cols w:space="425"/>
          <w:docGrid w:type="lines" w:linePitch="326"/>
        </w:sectPr>
      </w:pPr>
    </w:p>
    <w:p w:rsidR="00E926C2" w:rsidRPr="00321D61" w:rsidRDefault="00E926C2" w:rsidP="00321D61">
      <w:pPr>
        <w:pStyle w:val="2"/>
        <w:ind w:left="480"/>
        <w:jc w:val="center"/>
        <w:rPr>
          <w:rFonts w:ascii="华文中宋" w:eastAsia="华文中宋" w:hAnsi="华文中宋"/>
          <w:b/>
          <w:sz w:val="36"/>
          <w:lang w:eastAsia="zh-CN"/>
        </w:rPr>
      </w:pPr>
      <w:bookmarkStart w:id="8" w:name="_Toc337049353"/>
      <w:bookmarkStart w:id="9" w:name="_Toc164316213"/>
      <w:bookmarkStart w:id="10" w:name="_Toc163969030"/>
      <w:bookmarkStart w:id="11" w:name="_Toc163880389"/>
      <w:bookmarkStart w:id="12" w:name="_Toc163855652"/>
      <w:bookmarkStart w:id="13" w:name="_Toc163853118"/>
      <w:bookmarkStart w:id="14" w:name="_Toc163845299"/>
      <w:bookmarkStart w:id="15" w:name="_Toc163227403"/>
      <w:r w:rsidRPr="00321D61">
        <w:rPr>
          <w:rFonts w:ascii="华文中宋" w:eastAsia="华文中宋" w:hAnsi="华文中宋" w:hint="eastAsia"/>
          <w:b/>
          <w:sz w:val="36"/>
          <w:lang w:eastAsia="zh-CN"/>
        </w:rPr>
        <w:lastRenderedPageBreak/>
        <w:t>文化视野下中学科学教材中科学史内容分析</w:t>
      </w:r>
      <w:bookmarkEnd w:id="8"/>
    </w:p>
    <w:p w:rsidR="00E926C2" w:rsidRPr="00466605" w:rsidRDefault="00E926C2" w:rsidP="00E926C2">
      <w:pPr>
        <w:spacing w:beforeLines="200" w:before="624" w:afterLines="200" w:after="624"/>
        <w:jc w:val="center"/>
        <w:rPr>
          <w:rFonts w:ascii="微软雅黑" w:eastAsia="微软雅黑" w:hAnsi="微软雅黑"/>
          <w:szCs w:val="21"/>
          <w:lang w:eastAsia="zh-CN"/>
        </w:rPr>
      </w:pPr>
      <w:r w:rsidRPr="00195DF0">
        <w:rPr>
          <w:rStyle w:val="Char5"/>
          <w:rFonts w:hint="eastAsia"/>
          <w:lang w:eastAsia="zh-CN"/>
        </w:rPr>
        <w:t>马勇军</w:t>
      </w:r>
      <w:r w:rsidRPr="00466605">
        <w:rPr>
          <w:rFonts w:ascii="微软雅黑" w:eastAsia="微软雅黑" w:hAnsi="微软雅黑"/>
          <w:szCs w:val="21"/>
          <w:vertAlign w:val="superscript"/>
          <w:lang w:eastAsia="zh-CN"/>
        </w:rPr>
        <w:footnoteReference w:id="7"/>
      </w:r>
      <w:r w:rsidRPr="00466605">
        <w:rPr>
          <w:rFonts w:ascii="微软雅黑" w:eastAsia="微软雅黑" w:hAnsi="微软雅黑" w:hint="eastAsia"/>
          <w:szCs w:val="21"/>
          <w:lang w:eastAsia="zh-CN"/>
        </w:rPr>
        <w:t xml:space="preserve"> </w:t>
      </w:r>
    </w:p>
    <w:p w:rsidR="00E926C2" w:rsidRPr="00466605" w:rsidRDefault="00E926C2" w:rsidP="00E926C2">
      <w:pPr>
        <w:pStyle w:val="af0"/>
      </w:pPr>
      <w:r w:rsidRPr="00466605">
        <w:rPr>
          <w:rFonts w:hint="eastAsia"/>
        </w:rPr>
        <w:t>青岛大学师范学院</w:t>
      </w:r>
      <w:r>
        <w:rPr>
          <w:rFonts w:hint="eastAsia"/>
        </w:rPr>
        <w:t>，山东青岛，</w:t>
      </w:r>
      <w:r w:rsidRPr="00466605">
        <w:t>266071</w:t>
      </w:r>
    </w:p>
    <w:p w:rsidR="00E926C2" w:rsidRPr="001136A9" w:rsidRDefault="00E926C2" w:rsidP="00E926C2">
      <w:pPr>
        <w:adjustRightInd w:val="0"/>
        <w:snapToGrid w:val="0"/>
        <w:spacing w:afterLines="200" w:after="624"/>
        <w:ind w:leftChars="400" w:left="960" w:rightChars="400" w:right="960"/>
        <w:jc w:val="both"/>
        <w:rPr>
          <w:rStyle w:val="Char8"/>
          <w:lang w:eastAsia="zh-CN"/>
        </w:rPr>
      </w:pPr>
      <w:r w:rsidRPr="001136A9">
        <w:rPr>
          <w:rStyle w:val="Char7"/>
          <w:rFonts w:hint="eastAsia"/>
          <w:lang w:eastAsia="zh-CN"/>
        </w:rPr>
        <w:t>摘  要</w:t>
      </w:r>
      <w:r w:rsidRPr="001136A9">
        <w:rPr>
          <w:rFonts w:hint="eastAsia"/>
          <w:lang w:eastAsia="zh-CN"/>
        </w:rPr>
        <w:t xml:space="preserve">  </w:t>
      </w:r>
      <w:r w:rsidRPr="001136A9">
        <w:rPr>
          <w:rStyle w:val="Char8"/>
          <w:rFonts w:hint="eastAsia"/>
          <w:lang w:eastAsia="zh-CN"/>
        </w:rPr>
        <w:t>在国内外已有研究基础上，从文化视角设计了专门针对科学教材中科学史内容的分析量表，对中国</w:t>
      </w:r>
      <w:r w:rsidRPr="001136A9">
        <w:rPr>
          <w:rStyle w:val="Char8"/>
          <w:lang w:eastAsia="zh-CN"/>
        </w:rPr>
        <w:t>90</w:t>
      </w:r>
      <w:r w:rsidRPr="001136A9">
        <w:rPr>
          <w:rStyle w:val="Char8"/>
          <w:rFonts w:hint="eastAsia"/>
          <w:lang w:eastAsia="zh-CN"/>
        </w:rPr>
        <w:t>年代以来的</w:t>
      </w:r>
      <w:r w:rsidRPr="001136A9">
        <w:rPr>
          <w:rStyle w:val="Char8"/>
          <w:lang w:eastAsia="zh-CN"/>
        </w:rPr>
        <w:t>19</w:t>
      </w:r>
      <w:r w:rsidRPr="001136A9">
        <w:rPr>
          <w:rStyle w:val="Char8"/>
          <w:rFonts w:hint="eastAsia"/>
          <w:lang w:eastAsia="zh-CN"/>
        </w:rPr>
        <w:t>套科学教材进行了分析。结果表明：教材中科学史内容在数量、内容、呈现方式、表现手法、编写意图等方面都随时间有了很明显的改变，而且整体上是朝着体现科学文化、有利于学生理解科学文化的方向发展，但也存在对科学史文化内涵凸显不够、各学科教材中科学史编写差异明显等问题。</w:t>
      </w:r>
    </w:p>
    <w:p w:rsidR="00E926C2" w:rsidRPr="001136A9" w:rsidRDefault="00E926C2" w:rsidP="00E926C2">
      <w:pPr>
        <w:adjustRightInd w:val="0"/>
        <w:snapToGrid w:val="0"/>
        <w:spacing w:afterLines="200" w:after="624"/>
        <w:ind w:leftChars="400" w:left="960" w:rightChars="400" w:right="960"/>
        <w:jc w:val="both"/>
        <w:rPr>
          <w:rStyle w:val="Char8"/>
          <w:lang w:eastAsia="zh-CN"/>
        </w:rPr>
      </w:pPr>
      <w:r w:rsidRPr="001136A9">
        <w:rPr>
          <w:rStyle w:val="Char7"/>
          <w:rFonts w:hint="eastAsia"/>
          <w:lang w:eastAsia="zh-CN"/>
        </w:rPr>
        <w:t>关键词</w:t>
      </w:r>
      <w:r w:rsidRPr="001136A9">
        <w:rPr>
          <w:rFonts w:hint="eastAsia"/>
          <w:lang w:eastAsia="zh-CN"/>
        </w:rPr>
        <w:t xml:space="preserve">  </w:t>
      </w:r>
      <w:r w:rsidRPr="001136A9">
        <w:rPr>
          <w:rStyle w:val="Char8"/>
          <w:rFonts w:hint="eastAsia"/>
          <w:lang w:eastAsia="zh-CN"/>
        </w:rPr>
        <w:t>文化视野  中学科学教材  科学史  内容分析</w:t>
      </w:r>
      <w:bookmarkEnd w:id="9"/>
      <w:bookmarkEnd w:id="10"/>
      <w:bookmarkEnd w:id="11"/>
      <w:bookmarkEnd w:id="12"/>
      <w:bookmarkEnd w:id="13"/>
      <w:bookmarkEnd w:id="14"/>
      <w:bookmarkEnd w:id="15"/>
    </w:p>
    <w:p w:rsidR="00E926C2" w:rsidRDefault="00E926C2" w:rsidP="00E926C2">
      <w:pPr>
        <w:jc w:val="both"/>
        <w:rPr>
          <w:rFonts w:ascii="微软雅黑" w:eastAsia="微软雅黑" w:hAnsi="微软雅黑"/>
          <w:color w:val="FF0066"/>
          <w:szCs w:val="24"/>
          <w:lang w:eastAsia="zh-CN"/>
        </w:rPr>
        <w:sectPr w:rsidR="00E926C2"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16" w:name="_Toc337049354"/>
      <w:r w:rsidRPr="00321D61">
        <w:rPr>
          <w:rFonts w:ascii="华文中宋" w:eastAsia="华文中宋" w:hAnsi="华文中宋" w:hint="eastAsia"/>
          <w:b/>
          <w:sz w:val="36"/>
          <w:lang w:eastAsia="zh-CN"/>
        </w:rPr>
        <w:lastRenderedPageBreak/>
        <w:t>中澳科学教材概念的比较研究</w:t>
      </w:r>
      <w:bookmarkEnd w:id="16"/>
    </w:p>
    <w:p w:rsidR="00E926C2" w:rsidRPr="00466605" w:rsidRDefault="00E926C2" w:rsidP="00E926C2">
      <w:pPr>
        <w:pStyle w:val="af"/>
      </w:pPr>
      <w:r w:rsidRPr="00466605">
        <w:rPr>
          <w:rFonts w:hint="eastAsia"/>
        </w:rPr>
        <w:t>赵坤兰   王</w:t>
      </w:r>
      <w:r>
        <w:rPr>
          <w:rFonts w:hint="eastAsia"/>
        </w:rPr>
        <w:t xml:space="preserve">  </w:t>
      </w:r>
      <w:r w:rsidRPr="00466605">
        <w:rPr>
          <w:rFonts w:hint="eastAsia"/>
        </w:rPr>
        <w:t xml:space="preserve">静 </w:t>
      </w:r>
      <w:r>
        <w:rPr>
          <w:rFonts w:hint="eastAsia"/>
        </w:rPr>
        <w:t xml:space="preserve"> </w:t>
      </w:r>
      <w:r w:rsidRPr="00466605">
        <w:rPr>
          <w:rFonts w:hint="eastAsia"/>
        </w:rPr>
        <w:t>崔</w:t>
      </w:r>
      <w:r>
        <w:rPr>
          <w:rFonts w:hint="eastAsia"/>
        </w:rPr>
        <w:t xml:space="preserve">  </w:t>
      </w:r>
      <w:r w:rsidRPr="00466605">
        <w:rPr>
          <w:rFonts w:hint="eastAsia"/>
        </w:rPr>
        <w:t>鸿</w:t>
      </w:r>
    </w:p>
    <w:p w:rsidR="00E926C2" w:rsidRPr="00466605" w:rsidRDefault="00E926C2" w:rsidP="00E926C2">
      <w:pPr>
        <w:pStyle w:val="af0"/>
      </w:pPr>
      <w:r w:rsidRPr="00466605">
        <w:rPr>
          <w:rFonts w:hint="eastAsia"/>
        </w:rPr>
        <w:t>华中师范大学生命科学学院，</w:t>
      </w:r>
      <w:r>
        <w:rPr>
          <w:rFonts w:hint="eastAsia"/>
        </w:rPr>
        <w:t>湖北武汉，</w:t>
      </w:r>
      <w:r w:rsidRPr="00466605">
        <w:rPr>
          <w:rFonts w:hint="eastAsia"/>
        </w:rPr>
        <w:t>430079</w:t>
      </w:r>
    </w:p>
    <w:p w:rsidR="00E926C2" w:rsidRPr="006A5119" w:rsidRDefault="00E926C2" w:rsidP="00E926C2">
      <w:pPr>
        <w:spacing w:beforeLines="200" w:before="624" w:afterLines="200" w:after="624"/>
        <w:ind w:leftChars="400" w:left="960" w:rightChars="400" w:right="960"/>
        <w:rPr>
          <w:rStyle w:val="Char8"/>
          <w:lang w:eastAsia="zh-CN"/>
        </w:rPr>
      </w:pPr>
      <w:r w:rsidRPr="006A5119">
        <w:rPr>
          <w:rStyle w:val="Char7"/>
          <w:rFonts w:hint="eastAsia"/>
          <w:lang w:eastAsia="zh-CN"/>
        </w:rPr>
        <w:t>摘  要</w:t>
      </w:r>
      <w:r w:rsidRPr="00466605">
        <w:rPr>
          <w:rFonts w:ascii="微软雅黑" w:eastAsia="微软雅黑" w:hAnsi="微软雅黑" w:hint="eastAsia"/>
          <w:szCs w:val="21"/>
          <w:lang w:eastAsia="zh-CN"/>
        </w:rPr>
        <w:t xml:space="preserve">  </w:t>
      </w:r>
      <w:r w:rsidRPr="006A5119">
        <w:rPr>
          <w:rStyle w:val="Char8"/>
          <w:rFonts w:hint="eastAsia"/>
          <w:lang w:eastAsia="zh-CN"/>
        </w:rPr>
        <w:t>科学概念处于科学知识的核心位置，是其重要组成部分。科学概念的表述，关涉科学教材编写的重要问题，涉及到学生对科学本质的理解。但是不同国家由于文化、教育理念的差异，导致教材中的概念存在一定的差异，因此，有必要对其存在的差异进行研究。</w:t>
      </w:r>
    </w:p>
    <w:p w:rsidR="00E926C2" w:rsidRPr="00466605" w:rsidRDefault="00E926C2" w:rsidP="00E926C2">
      <w:pPr>
        <w:spacing w:beforeLines="200" w:before="624" w:afterLines="200" w:after="624"/>
        <w:ind w:leftChars="400" w:left="960" w:rightChars="400" w:right="960"/>
        <w:rPr>
          <w:rFonts w:ascii="微软雅黑" w:eastAsia="微软雅黑" w:hAnsi="微软雅黑"/>
          <w:szCs w:val="21"/>
          <w:lang w:eastAsia="zh-CN"/>
        </w:rPr>
      </w:pPr>
      <w:r w:rsidRPr="006A5119">
        <w:rPr>
          <w:rStyle w:val="Char7"/>
          <w:rFonts w:hint="eastAsia"/>
          <w:lang w:eastAsia="zh-CN"/>
        </w:rPr>
        <w:t xml:space="preserve">关键词 </w:t>
      </w:r>
      <w:r w:rsidRPr="006A5119">
        <w:rPr>
          <w:rStyle w:val="Char8"/>
          <w:rFonts w:hint="eastAsia"/>
          <w:lang w:eastAsia="zh-CN"/>
        </w:rPr>
        <w:t xml:space="preserve"> 科学教材</w:t>
      </w:r>
      <w:r w:rsidRPr="006A5119">
        <w:rPr>
          <w:rStyle w:val="Char8"/>
          <w:lang w:eastAsia="zh-CN"/>
        </w:rPr>
        <w:t xml:space="preserve">  </w:t>
      </w:r>
      <w:r w:rsidRPr="006A5119">
        <w:rPr>
          <w:rStyle w:val="Char8"/>
          <w:rFonts w:hint="eastAsia"/>
          <w:lang w:eastAsia="zh-CN"/>
        </w:rPr>
        <w:t>概念</w:t>
      </w:r>
    </w:p>
    <w:p w:rsidR="00E926C2" w:rsidRDefault="00E926C2" w:rsidP="00E926C2">
      <w:pPr>
        <w:jc w:val="both"/>
        <w:rPr>
          <w:rFonts w:ascii="微软雅黑" w:eastAsia="微软雅黑" w:hAnsi="微软雅黑"/>
          <w:color w:val="FF0066"/>
          <w:szCs w:val="24"/>
          <w:lang w:eastAsia="zh-CN"/>
        </w:rPr>
        <w:sectPr w:rsidR="00E926C2"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17" w:name="_Toc337049355"/>
      <w:r w:rsidRPr="00321D61">
        <w:rPr>
          <w:rFonts w:ascii="华文中宋" w:eastAsia="华文中宋" w:hAnsi="华文中宋" w:hint="eastAsia"/>
          <w:b/>
          <w:sz w:val="36"/>
          <w:lang w:eastAsia="zh-CN"/>
        </w:rPr>
        <w:lastRenderedPageBreak/>
        <w:t>基于科学本质观的</w:t>
      </w:r>
      <w:r w:rsidRPr="00321D61">
        <w:rPr>
          <w:rFonts w:ascii="华文中宋" w:eastAsia="华文中宋" w:hAnsi="华文中宋"/>
          <w:b/>
          <w:sz w:val="36"/>
          <w:lang w:eastAsia="zh-CN"/>
        </w:rPr>
        <w:t>2001</w:t>
      </w:r>
      <w:r w:rsidRPr="00321D61">
        <w:rPr>
          <w:rFonts w:ascii="华文中宋" w:eastAsia="华文中宋" w:hAnsi="华文中宋" w:hint="eastAsia"/>
          <w:b/>
          <w:sz w:val="36"/>
          <w:lang w:eastAsia="zh-CN"/>
        </w:rPr>
        <w:t>、</w:t>
      </w:r>
      <w:r w:rsidRPr="00321D61">
        <w:rPr>
          <w:rFonts w:ascii="华文中宋" w:eastAsia="华文中宋" w:hAnsi="华文中宋"/>
          <w:b/>
          <w:sz w:val="36"/>
          <w:lang w:eastAsia="zh-CN"/>
        </w:rPr>
        <w:t>2011</w:t>
      </w:r>
      <w:r w:rsidRPr="00321D61">
        <w:rPr>
          <w:rFonts w:ascii="华文中宋" w:eastAsia="华文中宋" w:hAnsi="华文中宋" w:hint="eastAsia"/>
          <w:b/>
          <w:sz w:val="36"/>
          <w:lang w:eastAsia="zh-CN"/>
        </w:rPr>
        <w:t>年两版《初中科学课程标准》的比较研究</w:t>
      </w:r>
      <w:bookmarkEnd w:id="17"/>
    </w:p>
    <w:p w:rsidR="00E926C2" w:rsidRDefault="00E926C2" w:rsidP="00E926C2">
      <w:pPr>
        <w:pStyle w:val="af"/>
        <w:rPr>
          <w:sz w:val="21"/>
        </w:rPr>
      </w:pPr>
      <w:r>
        <w:rPr>
          <w:rFonts w:hint="eastAsia"/>
        </w:rPr>
        <w:t>严文法</w:t>
      </w:r>
    </w:p>
    <w:p w:rsidR="00E926C2" w:rsidRDefault="00E926C2" w:rsidP="00E926C2">
      <w:pPr>
        <w:pStyle w:val="af"/>
        <w:rPr>
          <w:rFonts w:eastAsia="宋体"/>
        </w:rPr>
      </w:pPr>
      <w:r>
        <w:rPr>
          <w:rFonts w:ascii="Times New Roman" w:hAnsi="Times New Roman" w:hint="eastAsia"/>
        </w:rPr>
        <w:t>陕西师范大学</w:t>
      </w:r>
      <w:r>
        <w:rPr>
          <w:rFonts w:hint="eastAsia"/>
        </w:rPr>
        <w:t>现代教学技术教育部重点实验室，陕西西安，</w:t>
      </w:r>
      <w:r>
        <w:t>710062</w:t>
      </w:r>
    </w:p>
    <w:p w:rsidR="00E926C2" w:rsidRPr="006670CD" w:rsidRDefault="00E926C2" w:rsidP="00E926C2">
      <w:pPr>
        <w:tabs>
          <w:tab w:val="left" w:pos="3960"/>
        </w:tabs>
        <w:spacing w:afterLines="200" w:after="624"/>
        <w:ind w:leftChars="400" w:left="960" w:rightChars="400" w:right="960"/>
        <w:jc w:val="both"/>
        <w:rPr>
          <w:rStyle w:val="Char8"/>
          <w:lang w:eastAsia="zh-CN"/>
        </w:rPr>
      </w:pPr>
      <w:r w:rsidRPr="006670CD">
        <w:rPr>
          <w:rStyle w:val="Char7"/>
          <w:rFonts w:hint="eastAsia"/>
          <w:lang w:eastAsia="zh-CN"/>
        </w:rPr>
        <w:t xml:space="preserve">摘 </w:t>
      </w:r>
      <w:r>
        <w:rPr>
          <w:rStyle w:val="Char7"/>
          <w:rFonts w:hint="eastAsia"/>
          <w:lang w:eastAsia="zh-CN"/>
        </w:rPr>
        <w:t xml:space="preserve"> </w:t>
      </w:r>
      <w:r w:rsidRPr="006670CD">
        <w:rPr>
          <w:rStyle w:val="Char7"/>
          <w:rFonts w:hint="eastAsia"/>
          <w:lang w:eastAsia="zh-CN"/>
        </w:rPr>
        <w:t>要</w:t>
      </w:r>
      <w:r>
        <w:rPr>
          <w:rStyle w:val="Char8"/>
          <w:rFonts w:hint="eastAsia"/>
          <w:lang w:eastAsia="zh-CN"/>
        </w:rPr>
        <w:t xml:space="preserve">  </w:t>
      </w:r>
      <w:r w:rsidRPr="006670CD">
        <w:rPr>
          <w:rStyle w:val="Char8"/>
          <w:rFonts w:hint="eastAsia"/>
          <w:lang w:eastAsia="zh-CN"/>
        </w:rPr>
        <w:t>科学本质观是国际科学教育界普遍认同的科学素养的组分之一，培养学生对科学本质的恰当理解也已经成为世界各国科学教育的核心课程目标之一。在我国，</w:t>
      </w:r>
      <w:r w:rsidRPr="006670CD">
        <w:rPr>
          <w:rStyle w:val="Char8"/>
          <w:lang w:eastAsia="zh-CN"/>
        </w:rPr>
        <w:t>2001</w:t>
      </w:r>
      <w:r w:rsidRPr="006670CD">
        <w:rPr>
          <w:rStyle w:val="Char8"/>
          <w:rFonts w:hint="eastAsia"/>
          <w:lang w:eastAsia="zh-CN"/>
        </w:rPr>
        <w:t>年颁布的《初中科学课程标准》第一次在“课程性质”和“课程基本理念”明确提出了“科学课程建立在以下对科学本质认识的基础上</w:t>
      </w:r>
      <w:r w:rsidRPr="006670CD">
        <w:rPr>
          <w:rStyle w:val="Char8"/>
          <w:lang w:eastAsia="zh-CN"/>
        </w:rPr>
        <w:t>,</w:t>
      </w:r>
      <w:r w:rsidRPr="006670CD">
        <w:rPr>
          <w:rStyle w:val="Char8"/>
          <w:rFonts w:hint="eastAsia"/>
          <w:lang w:eastAsia="zh-CN"/>
        </w:rPr>
        <w:t>并将引导学生逐步认识科学的本质”、“科学课程要引导学生初步认识科学本质”的要求；</w:t>
      </w:r>
      <w:r w:rsidRPr="006670CD">
        <w:rPr>
          <w:rStyle w:val="Char8"/>
          <w:lang w:eastAsia="zh-CN"/>
        </w:rPr>
        <w:t>2011</w:t>
      </w:r>
      <w:r w:rsidRPr="006670CD">
        <w:rPr>
          <w:rStyle w:val="Char8"/>
          <w:rFonts w:hint="eastAsia"/>
          <w:lang w:eastAsia="zh-CN"/>
        </w:rPr>
        <w:t>年颁布的《初中科学课程标准》在此基础之上对有关科学本质的表述做了进一步的明确和修正。采用文本分析法、纵向比较法、同质比较法等研究方法，从科学本质观的角度对</w:t>
      </w:r>
      <w:r w:rsidRPr="006670CD">
        <w:rPr>
          <w:rStyle w:val="Char8"/>
          <w:lang w:eastAsia="zh-CN"/>
        </w:rPr>
        <w:t>2001</w:t>
      </w:r>
      <w:r w:rsidRPr="006670CD">
        <w:rPr>
          <w:rStyle w:val="Char8"/>
          <w:rFonts w:hint="eastAsia"/>
          <w:lang w:eastAsia="zh-CN"/>
        </w:rPr>
        <w:t>年和</w:t>
      </w:r>
      <w:r w:rsidRPr="006670CD">
        <w:rPr>
          <w:rStyle w:val="Char8"/>
          <w:lang w:eastAsia="zh-CN"/>
        </w:rPr>
        <w:t>2011</w:t>
      </w:r>
      <w:r w:rsidRPr="006670CD">
        <w:rPr>
          <w:rStyle w:val="Char8"/>
          <w:rFonts w:hint="eastAsia"/>
          <w:lang w:eastAsia="zh-CN"/>
        </w:rPr>
        <w:t>年两版《初中科学课程标准》的课程性质、课程目标、课程理念、课程内容、课程实施建议等方面进行了比较。并基于课程标准与教材的关系，对初中科学教材中科学本质内容有关方面的呈现提出了建议。</w:t>
      </w:r>
    </w:p>
    <w:p w:rsidR="00E926C2" w:rsidRPr="006670CD" w:rsidRDefault="00E926C2" w:rsidP="00E926C2">
      <w:pPr>
        <w:tabs>
          <w:tab w:val="left" w:pos="3960"/>
        </w:tabs>
        <w:spacing w:afterLines="200" w:after="624"/>
        <w:ind w:leftChars="400" w:left="960" w:rightChars="400" w:right="960"/>
        <w:jc w:val="both"/>
        <w:rPr>
          <w:rStyle w:val="Char8"/>
          <w:lang w:eastAsia="zh-CN"/>
        </w:rPr>
      </w:pPr>
      <w:r w:rsidRPr="006670CD">
        <w:rPr>
          <w:rStyle w:val="Char7"/>
          <w:rFonts w:hint="eastAsia"/>
          <w:lang w:eastAsia="zh-CN"/>
        </w:rPr>
        <w:t>关键词</w:t>
      </w:r>
      <w:r>
        <w:rPr>
          <w:rStyle w:val="Char8"/>
          <w:rFonts w:hint="eastAsia"/>
          <w:lang w:eastAsia="zh-CN"/>
        </w:rPr>
        <w:t xml:space="preserve">  </w:t>
      </w:r>
      <w:r w:rsidRPr="006670CD">
        <w:rPr>
          <w:rStyle w:val="Char8"/>
          <w:rFonts w:hint="eastAsia"/>
          <w:lang w:eastAsia="zh-CN"/>
        </w:rPr>
        <w:t>科学本质</w:t>
      </w:r>
      <w:r w:rsidRPr="006670CD">
        <w:rPr>
          <w:rStyle w:val="Char8"/>
          <w:lang w:eastAsia="zh-CN"/>
        </w:rPr>
        <w:t xml:space="preserve">  </w:t>
      </w:r>
      <w:r w:rsidRPr="006670CD">
        <w:rPr>
          <w:rStyle w:val="Char8"/>
          <w:rFonts w:hint="eastAsia"/>
          <w:lang w:eastAsia="zh-CN"/>
        </w:rPr>
        <w:t>科学课程标准</w:t>
      </w:r>
      <w:r w:rsidRPr="006670CD">
        <w:rPr>
          <w:rStyle w:val="Char8"/>
          <w:lang w:eastAsia="zh-CN"/>
        </w:rPr>
        <w:t xml:space="preserve"> </w:t>
      </w:r>
      <w:r w:rsidRPr="006670CD">
        <w:rPr>
          <w:rStyle w:val="Char8"/>
          <w:rFonts w:hint="eastAsia"/>
          <w:lang w:eastAsia="zh-CN"/>
        </w:rPr>
        <w:t>科学素养</w:t>
      </w:r>
    </w:p>
    <w:p w:rsidR="00E926C2" w:rsidRDefault="00E926C2" w:rsidP="00E926C2">
      <w:pPr>
        <w:jc w:val="both"/>
        <w:rPr>
          <w:rFonts w:ascii="微软雅黑" w:eastAsia="微软雅黑" w:hAnsi="微软雅黑"/>
          <w:color w:val="FF0066"/>
          <w:szCs w:val="24"/>
          <w:lang w:eastAsia="zh-CN"/>
        </w:rPr>
        <w:sectPr w:rsidR="00E926C2"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18" w:name="_Toc203696561"/>
      <w:bookmarkStart w:id="19" w:name="_Toc213064256"/>
      <w:bookmarkStart w:id="20" w:name="_Toc213076827"/>
      <w:bookmarkStart w:id="21" w:name="_Toc213147626"/>
      <w:bookmarkStart w:id="22" w:name="_Toc213421389"/>
      <w:bookmarkStart w:id="23" w:name="_Toc213425817"/>
      <w:bookmarkStart w:id="24" w:name="_Toc213426069"/>
      <w:bookmarkStart w:id="25" w:name="_Toc213607145"/>
      <w:bookmarkStart w:id="26" w:name="_Toc213664830"/>
      <w:bookmarkStart w:id="27" w:name="_Toc213759254"/>
      <w:bookmarkStart w:id="28" w:name="_Toc213830303"/>
      <w:bookmarkStart w:id="29" w:name="_Toc213919601"/>
      <w:bookmarkStart w:id="30" w:name="_Toc337049356"/>
      <w:r w:rsidRPr="00321D61">
        <w:rPr>
          <w:rFonts w:ascii="华文中宋" w:eastAsia="华文中宋" w:hAnsi="华文中宋" w:hint="eastAsia"/>
          <w:b/>
          <w:sz w:val="36"/>
          <w:lang w:eastAsia="zh-CN"/>
        </w:rPr>
        <w:lastRenderedPageBreak/>
        <w:t>论科学哲学与小学科学课程改革</w:t>
      </w:r>
      <w:bookmarkEnd w:id="18"/>
      <w:bookmarkEnd w:id="19"/>
      <w:bookmarkEnd w:id="20"/>
      <w:bookmarkEnd w:id="21"/>
      <w:bookmarkEnd w:id="22"/>
      <w:bookmarkEnd w:id="23"/>
      <w:bookmarkEnd w:id="24"/>
      <w:bookmarkEnd w:id="25"/>
      <w:bookmarkEnd w:id="26"/>
      <w:bookmarkEnd w:id="27"/>
      <w:bookmarkEnd w:id="28"/>
      <w:bookmarkEnd w:id="29"/>
      <w:r w:rsidRPr="00321D61">
        <w:rPr>
          <w:rFonts w:ascii="华文中宋" w:eastAsia="华文中宋" w:hAnsi="华文中宋"/>
          <w:b/>
          <w:sz w:val="36"/>
          <w:lang w:eastAsia="zh-CN"/>
        </w:rPr>
        <w:footnoteReference w:customMarkFollows="1" w:id="8"/>
        <w:sym w:font="Symbol" w:char="F020"/>
      </w:r>
      <w:bookmarkEnd w:id="30"/>
    </w:p>
    <w:p w:rsidR="00E926C2" w:rsidRPr="00BE64DC" w:rsidRDefault="00E926C2" w:rsidP="00E926C2">
      <w:pPr>
        <w:pStyle w:val="af"/>
      </w:pPr>
      <w:r w:rsidRPr="00BE64DC">
        <w:rPr>
          <w:rFonts w:hint="eastAsia"/>
        </w:rPr>
        <w:t>蔡其勇</w:t>
      </w:r>
    </w:p>
    <w:p w:rsidR="00E926C2" w:rsidRPr="00BE64DC" w:rsidRDefault="00E926C2" w:rsidP="00E926C2">
      <w:pPr>
        <w:pStyle w:val="af0"/>
      </w:pPr>
      <w:r w:rsidRPr="00BE64DC">
        <w:rPr>
          <w:rFonts w:hint="eastAsia"/>
        </w:rPr>
        <w:t>长江师范学院教育科学学院</w:t>
      </w:r>
      <w:r>
        <w:rPr>
          <w:rFonts w:hint="eastAsia"/>
        </w:rPr>
        <w:t>，</w:t>
      </w:r>
      <w:r w:rsidRPr="00BE64DC">
        <w:rPr>
          <w:rFonts w:hint="eastAsia"/>
        </w:rPr>
        <w:t>重庆涪陵</w:t>
      </w:r>
      <w:r>
        <w:rPr>
          <w:rFonts w:hint="eastAsia"/>
        </w:rPr>
        <w:t>，</w:t>
      </w:r>
      <w:r w:rsidRPr="00BE64DC">
        <w:rPr>
          <w:rFonts w:hint="eastAsia"/>
        </w:rPr>
        <w:t>400810</w:t>
      </w:r>
    </w:p>
    <w:p w:rsidR="00E926C2" w:rsidRPr="00BE64DC" w:rsidRDefault="00E926C2" w:rsidP="00E926C2">
      <w:pPr>
        <w:pStyle w:val="af2"/>
        <w:spacing w:after="624"/>
        <w:ind w:left="960" w:right="960"/>
      </w:pPr>
      <w:r w:rsidRPr="00C25266">
        <w:rPr>
          <w:rFonts w:ascii="黑体" w:eastAsia="黑体" w:hAnsi="黑体" w:hint="eastAsia"/>
        </w:rPr>
        <w:t>摘  要</w:t>
      </w:r>
      <w:r>
        <w:rPr>
          <w:rFonts w:hint="eastAsia"/>
          <w:b/>
        </w:rPr>
        <w:t xml:space="preserve">  </w:t>
      </w:r>
      <w:r w:rsidRPr="00BE64DC">
        <w:rPr>
          <w:rFonts w:hint="eastAsia"/>
        </w:rPr>
        <w:t>科学哲学的发展对小学科学课程产生了深远的影响。小学科学课程改革的理念必将走向科学与人文的融合；小学科学课程改革的最终目标是提高学生科学文化素养；科学—技术—社会知识的融合构成了小学科学课程改革的内容；在文化和相对中探究科学将成为小学科学课程教学的重要方式。</w:t>
      </w:r>
    </w:p>
    <w:p w:rsidR="00E926C2" w:rsidRPr="00BE64DC" w:rsidRDefault="00E926C2" w:rsidP="00E926C2">
      <w:pPr>
        <w:pStyle w:val="af2"/>
        <w:spacing w:after="624"/>
        <w:ind w:left="960" w:right="960"/>
      </w:pPr>
      <w:r w:rsidRPr="00C25266">
        <w:rPr>
          <w:rFonts w:ascii="黑体" w:eastAsia="黑体" w:hAnsi="黑体" w:hint="eastAsia"/>
        </w:rPr>
        <w:t>关键词</w:t>
      </w:r>
      <w:r w:rsidRPr="00BE64DC">
        <w:rPr>
          <w:rFonts w:hint="eastAsia"/>
          <w:b/>
        </w:rPr>
        <w:t xml:space="preserve"> </w:t>
      </w:r>
      <w:r>
        <w:rPr>
          <w:rFonts w:hint="eastAsia"/>
          <w:b/>
        </w:rPr>
        <w:t xml:space="preserve"> </w:t>
      </w:r>
      <w:r w:rsidRPr="00BE64DC">
        <w:rPr>
          <w:rFonts w:hint="eastAsia"/>
        </w:rPr>
        <w:t>科学课程；科学人文主义；科学素养；科学探究</w:t>
      </w:r>
    </w:p>
    <w:p w:rsidR="00E926C2" w:rsidRDefault="00E926C2" w:rsidP="00E926C2">
      <w:pPr>
        <w:pStyle w:val="ae"/>
        <w:sectPr w:rsidR="00E926C2"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31" w:name="_Toc337049357"/>
      <w:r w:rsidRPr="00321D61">
        <w:rPr>
          <w:rFonts w:ascii="华文中宋" w:eastAsia="华文中宋" w:hAnsi="华文中宋" w:hint="eastAsia"/>
          <w:b/>
          <w:sz w:val="36"/>
          <w:lang w:eastAsia="zh-CN"/>
        </w:rPr>
        <w:lastRenderedPageBreak/>
        <w:t>义务段理科课程标准立意及其教学期待</w:t>
      </w:r>
      <w:bookmarkEnd w:id="31"/>
    </w:p>
    <w:p w:rsidR="00E926C2" w:rsidRDefault="00E926C2" w:rsidP="00E926C2">
      <w:pPr>
        <w:pStyle w:val="af"/>
      </w:pPr>
      <w:r>
        <w:rPr>
          <w:rFonts w:hint="eastAsia"/>
        </w:rPr>
        <w:t>倪  娟</w:t>
      </w:r>
    </w:p>
    <w:p w:rsidR="00E926C2" w:rsidRDefault="00E926C2" w:rsidP="00E926C2">
      <w:pPr>
        <w:pStyle w:val="af0"/>
      </w:pPr>
      <w:r>
        <w:rPr>
          <w:rFonts w:hint="eastAsia"/>
        </w:rPr>
        <w:t>江苏省教育科学研究院，江苏南京，210013</w:t>
      </w:r>
    </w:p>
    <w:p w:rsidR="00E926C2" w:rsidRPr="004F203B" w:rsidRDefault="00E926C2" w:rsidP="00E926C2">
      <w:pPr>
        <w:pStyle w:val="af2"/>
        <w:spacing w:after="624"/>
        <w:ind w:left="960" w:right="960"/>
        <w:rPr>
          <w:color w:val="000000" w:themeColor="text1"/>
        </w:rPr>
      </w:pPr>
      <w:r w:rsidRPr="00DD78A9">
        <w:rPr>
          <w:rStyle w:val="Char7"/>
          <w:rFonts w:hint="eastAsia"/>
        </w:rPr>
        <w:t>摘　要</w:t>
      </w:r>
      <w:r>
        <w:rPr>
          <w:rFonts w:hint="eastAsia"/>
          <w:color w:val="000000" w:themeColor="text1"/>
        </w:rPr>
        <w:t xml:space="preserve">  </w:t>
      </w:r>
      <w:r>
        <w:rPr>
          <w:rFonts w:hint="eastAsia"/>
        </w:rPr>
        <w:t>从</w:t>
      </w:r>
      <w:r w:rsidRPr="00487DAC">
        <w:rPr>
          <w:rFonts w:hint="eastAsia"/>
          <w:color w:val="000000" w:themeColor="text1"/>
        </w:rPr>
        <w:t>义务</w:t>
      </w:r>
      <w:r>
        <w:rPr>
          <w:rFonts w:hint="eastAsia"/>
          <w:color w:val="000000" w:themeColor="text1"/>
        </w:rPr>
        <w:t>教育理科各学科</w:t>
      </w:r>
      <w:r w:rsidRPr="00487DAC">
        <w:rPr>
          <w:rFonts w:hint="eastAsia"/>
          <w:color w:val="000000" w:themeColor="text1"/>
        </w:rPr>
        <w:t>课程标准（2011版）</w:t>
      </w:r>
      <w:r>
        <w:rPr>
          <w:rFonts w:hint="eastAsia"/>
          <w:color w:val="000000" w:themeColor="text1"/>
        </w:rPr>
        <w:t>的具体变化来看，</w:t>
      </w:r>
      <w:r>
        <w:rPr>
          <w:rFonts w:hint="eastAsia"/>
        </w:rPr>
        <w:t>清晰可见</w:t>
      </w:r>
      <w:r>
        <w:rPr>
          <w:rFonts w:hint="eastAsia"/>
          <w:color w:val="000000" w:themeColor="text1"/>
        </w:rPr>
        <w:t>修订者在</w:t>
      </w:r>
      <w:r w:rsidRPr="00C45A98">
        <w:rPr>
          <w:rFonts w:hint="eastAsia"/>
        </w:rPr>
        <w:t>“立足科学素养、</w:t>
      </w:r>
      <w:r w:rsidRPr="00C45A98">
        <w:t>彰显</w:t>
      </w:r>
      <w:r>
        <w:rPr>
          <w:rFonts w:hint="eastAsia"/>
        </w:rPr>
        <w:t>学科</w:t>
      </w:r>
      <w:r w:rsidRPr="00C45A98">
        <w:t>本质</w:t>
      </w:r>
      <w:r w:rsidRPr="00C45A98">
        <w:rPr>
          <w:rFonts w:hint="eastAsia"/>
        </w:rPr>
        <w:t>、</w:t>
      </w:r>
      <w:r w:rsidRPr="00C45A98">
        <w:t>突出科学探究</w:t>
      </w:r>
      <w:r w:rsidRPr="00C45A98">
        <w:rPr>
          <w:rFonts w:hint="eastAsia"/>
        </w:rPr>
        <w:t>”三个方面</w:t>
      </w:r>
      <w:r>
        <w:rPr>
          <w:rFonts w:hint="eastAsia"/>
        </w:rPr>
        <w:t>的潜在立意。把修订精神落实到教学实践，还需要我们一线教学实践者加强基于标准的教学，基于学科观念的教学，以及加强基于实验的科学探究教学。</w:t>
      </w:r>
    </w:p>
    <w:p w:rsidR="00E926C2" w:rsidRPr="007458E6" w:rsidRDefault="00E926C2" w:rsidP="00E926C2">
      <w:pPr>
        <w:pStyle w:val="af2"/>
        <w:spacing w:after="624"/>
        <w:ind w:left="960" w:right="960"/>
        <w:rPr>
          <w:color w:val="000000" w:themeColor="text1"/>
        </w:rPr>
      </w:pPr>
      <w:r w:rsidRPr="00DD78A9">
        <w:rPr>
          <w:rStyle w:val="Char7"/>
          <w:rFonts w:hint="eastAsia"/>
        </w:rPr>
        <w:t>关键词</w:t>
      </w:r>
      <w:r>
        <w:rPr>
          <w:rFonts w:hint="eastAsia"/>
          <w:color w:val="000000" w:themeColor="text1"/>
        </w:rPr>
        <w:t xml:space="preserve">  </w:t>
      </w:r>
      <w:r w:rsidRPr="007458E6">
        <w:rPr>
          <w:rFonts w:hint="eastAsia"/>
          <w:color w:val="000000" w:themeColor="text1"/>
        </w:rPr>
        <w:t>科学素养　科学本质　科学探究</w:t>
      </w:r>
      <w:r>
        <w:rPr>
          <w:rFonts w:hint="eastAsia"/>
          <w:color w:val="000000" w:themeColor="text1"/>
        </w:rPr>
        <w:t xml:space="preserve">　基于课标　科学实验</w:t>
      </w:r>
    </w:p>
    <w:p w:rsidR="00E926C2" w:rsidRPr="00DD78A9" w:rsidRDefault="00E926C2" w:rsidP="00E926C2">
      <w:pPr>
        <w:pStyle w:val="ae"/>
        <w:sectPr w:rsidR="00E926C2" w:rsidRPr="00DD78A9"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32" w:name="_Toc337049358"/>
      <w:r w:rsidRPr="00321D61">
        <w:rPr>
          <w:rFonts w:ascii="华文中宋" w:eastAsia="华文中宋" w:hAnsi="华文中宋" w:hint="eastAsia"/>
          <w:b/>
          <w:sz w:val="36"/>
          <w:lang w:eastAsia="zh-CN"/>
        </w:rPr>
        <w:lastRenderedPageBreak/>
        <w:t>科学课程标准与中考试题的一致性研究</w:t>
      </w:r>
      <w:bookmarkEnd w:id="32"/>
    </w:p>
    <w:p w:rsidR="00E926C2" w:rsidRPr="00E804C2" w:rsidRDefault="00E926C2" w:rsidP="00E926C2">
      <w:pPr>
        <w:pStyle w:val="af"/>
      </w:pPr>
      <w:r w:rsidRPr="00E804C2">
        <w:rPr>
          <w:rFonts w:hint="eastAsia"/>
        </w:rPr>
        <w:t>段戴平</w:t>
      </w:r>
      <w:r>
        <w:rPr>
          <w:rFonts w:hint="eastAsia"/>
        </w:rPr>
        <w:t xml:space="preserve">  </w:t>
      </w:r>
      <w:r w:rsidRPr="00E804C2">
        <w:rPr>
          <w:rFonts w:hint="eastAsia"/>
        </w:rPr>
        <w:t>李广洲</w:t>
      </w:r>
    </w:p>
    <w:p w:rsidR="00E926C2" w:rsidRPr="00E804C2" w:rsidRDefault="00E926C2" w:rsidP="00E926C2">
      <w:pPr>
        <w:pStyle w:val="af0"/>
      </w:pPr>
      <w:r w:rsidRPr="00E804C2">
        <w:rPr>
          <w:rFonts w:hint="eastAsia"/>
        </w:rPr>
        <w:t>南京师范大学化学与材料科学院</w:t>
      </w:r>
      <w:r>
        <w:rPr>
          <w:rFonts w:hint="eastAsia"/>
        </w:rPr>
        <w:t>，</w:t>
      </w:r>
      <w:r w:rsidRPr="00E804C2">
        <w:rPr>
          <w:rFonts w:hint="eastAsia"/>
        </w:rPr>
        <w:t>江苏南京</w:t>
      </w:r>
      <w:r>
        <w:rPr>
          <w:rFonts w:hint="eastAsia"/>
        </w:rPr>
        <w:t>，</w:t>
      </w:r>
      <w:r w:rsidRPr="00E804C2">
        <w:rPr>
          <w:rFonts w:hint="eastAsia"/>
        </w:rPr>
        <w:t>210046</w:t>
      </w:r>
    </w:p>
    <w:p w:rsidR="00E926C2" w:rsidRPr="000C1CE2" w:rsidRDefault="00E926C2" w:rsidP="00E926C2">
      <w:pPr>
        <w:pStyle w:val="af2"/>
        <w:spacing w:after="624"/>
        <w:ind w:left="960" w:right="960"/>
        <w:rPr>
          <w:rFonts w:cs="FZSSK--GBK1-0"/>
        </w:rPr>
      </w:pPr>
      <w:r w:rsidRPr="000C1CE2">
        <w:rPr>
          <w:rFonts w:ascii="黑体" w:eastAsia="黑体" w:hint="eastAsia"/>
        </w:rPr>
        <w:t>摘</w:t>
      </w:r>
      <w:r>
        <w:rPr>
          <w:rFonts w:ascii="黑体" w:eastAsia="黑体" w:hint="eastAsia"/>
        </w:rPr>
        <w:t xml:space="preserve">  </w:t>
      </w:r>
      <w:r w:rsidRPr="000C1CE2">
        <w:rPr>
          <w:rFonts w:ascii="黑体" w:eastAsia="黑体" w:hint="eastAsia"/>
        </w:rPr>
        <w:t>要</w:t>
      </w:r>
      <w:r>
        <w:rPr>
          <w:rFonts w:ascii="黑体" w:eastAsia="黑体" w:hint="eastAsia"/>
        </w:rPr>
        <w:t xml:space="preserve">  </w:t>
      </w:r>
      <w:r w:rsidRPr="000C1CE2">
        <w:rPr>
          <w:rFonts w:hint="eastAsia"/>
        </w:rPr>
        <w:t>学业评价与课程标准的一致性问题是衡量基于标准的学业成就评价的执行程度的依据。本研究以2011年修订的初中科学课程标准和某</w:t>
      </w:r>
      <w:r>
        <w:rPr>
          <w:rFonts w:hint="eastAsia"/>
        </w:rPr>
        <w:t>市</w:t>
      </w:r>
      <w:r w:rsidRPr="000C1CE2">
        <w:rPr>
          <w:rFonts w:hint="eastAsia"/>
        </w:rPr>
        <w:t>2012年中考科学试卷中“物质科学”知识领域</w:t>
      </w:r>
      <w:r>
        <w:rPr>
          <w:rFonts w:hint="eastAsia"/>
        </w:rPr>
        <w:t>试题</w:t>
      </w:r>
      <w:r w:rsidRPr="000C1CE2">
        <w:rPr>
          <w:rFonts w:hint="eastAsia"/>
        </w:rPr>
        <w:t>为研究对象，运用韦伯一致性分析工具，从知识种类</w:t>
      </w:r>
      <w:r w:rsidRPr="000C1CE2">
        <w:rPr>
          <w:rFonts w:cs="KTJ+ZDMBDw-2" w:hint="eastAsia"/>
        </w:rPr>
        <w:t>、</w:t>
      </w:r>
      <w:r w:rsidRPr="000C1CE2">
        <w:rPr>
          <w:rFonts w:hint="eastAsia"/>
        </w:rPr>
        <w:t>知识深度</w:t>
      </w:r>
      <w:r w:rsidRPr="000C1CE2">
        <w:rPr>
          <w:rFonts w:cs="KTJ+ZDMBDw-2" w:hint="eastAsia"/>
        </w:rPr>
        <w:t>、</w:t>
      </w:r>
      <w:r w:rsidRPr="000C1CE2">
        <w:rPr>
          <w:rFonts w:hint="eastAsia"/>
        </w:rPr>
        <w:t>知识广度</w:t>
      </w:r>
      <w:r w:rsidRPr="000C1CE2">
        <w:rPr>
          <w:rFonts w:cs="KTJ+ZDMBDw-2" w:hint="eastAsia"/>
        </w:rPr>
        <w:t>、</w:t>
      </w:r>
      <w:r w:rsidRPr="000C1CE2">
        <w:rPr>
          <w:rFonts w:hint="eastAsia"/>
        </w:rPr>
        <w:t>知识分布平衡性等四维度分析其一致性水平。研究发现：物质的结构主题一致性水平最好，</w:t>
      </w:r>
      <w:r w:rsidRPr="000C1CE2">
        <w:rPr>
          <w:rFonts w:cs="FZSSK--GBK1-0" w:hint="eastAsia"/>
        </w:rPr>
        <w:t>常见的物质主题和能与能源主题次之，物质运动与相互作用主题的一致性水平较差。这说明我国学业水平测试存在偏离课程标准的问题，应该采取有效策略提高学业测试质量。</w:t>
      </w:r>
    </w:p>
    <w:p w:rsidR="00E926C2" w:rsidRPr="000C1CE2" w:rsidRDefault="00E926C2" w:rsidP="00E926C2">
      <w:pPr>
        <w:pStyle w:val="af2"/>
        <w:spacing w:after="624"/>
        <w:ind w:left="960" w:right="960"/>
        <w:rPr>
          <w:b/>
        </w:rPr>
      </w:pPr>
      <w:r w:rsidRPr="00B31BF7">
        <w:rPr>
          <w:rFonts w:ascii="黑体" w:eastAsia="黑体" w:hint="eastAsia"/>
        </w:rPr>
        <w:t>关键词</w:t>
      </w:r>
      <w:r>
        <w:rPr>
          <w:rFonts w:ascii="黑体" w:eastAsia="黑体" w:hint="eastAsia"/>
        </w:rPr>
        <w:t xml:space="preserve">  </w:t>
      </w:r>
      <w:r w:rsidRPr="000C1CE2">
        <w:rPr>
          <w:rFonts w:cs="A5+仿宋" w:hint="eastAsia"/>
        </w:rPr>
        <w:t xml:space="preserve">一致性 科学中考试题 </w:t>
      </w:r>
      <w:r w:rsidRPr="000C1CE2">
        <w:rPr>
          <w:rFonts w:cs="A6+cajcd fnta1" w:hint="eastAsia"/>
        </w:rPr>
        <w:t>科学</w:t>
      </w:r>
      <w:r w:rsidRPr="000C1CE2">
        <w:rPr>
          <w:rFonts w:cs="A5+仿宋" w:hint="eastAsia"/>
        </w:rPr>
        <w:t>课程标准</w:t>
      </w:r>
    </w:p>
    <w:p w:rsidR="00E926C2" w:rsidRPr="00C25266" w:rsidRDefault="00E926C2" w:rsidP="00E926C2">
      <w:pPr>
        <w:pStyle w:val="ae"/>
        <w:sectPr w:rsidR="00E926C2" w:rsidRPr="00C25266"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33" w:name="_Toc337049359"/>
      <w:r w:rsidRPr="00321D61">
        <w:rPr>
          <w:rFonts w:ascii="华文中宋" w:eastAsia="华文中宋" w:hAnsi="华文中宋" w:hint="eastAsia"/>
          <w:b/>
          <w:sz w:val="36"/>
          <w:lang w:eastAsia="zh-CN"/>
        </w:rPr>
        <w:lastRenderedPageBreak/>
        <w:t>职前科学教师教育的难题、成因及破解之策</w:t>
      </w:r>
      <w:bookmarkEnd w:id="33"/>
    </w:p>
    <w:p w:rsidR="00E926C2" w:rsidRPr="000B7665" w:rsidRDefault="00E926C2" w:rsidP="00E926C2">
      <w:pPr>
        <w:pStyle w:val="af"/>
      </w:pPr>
      <w:r w:rsidRPr="000B7665">
        <w:rPr>
          <w:rFonts w:hint="eastAsia"/>
        </w:rPr>
        <w:t>张相学</w:t>
      </w:r>
      <w:r w:rsidRPr="001E717D">
        <w:rPr>
          <w:rFonts w:hint="eastAsia"/>
          <w:vertAlign w:val="superscript"/>
        </w:rPr>
        <w:t>1</w:t>
      </w:r>
      <w:r w:rsidRPr="000B7665">
        <w:rPr>
          <w:rFonts w:hint="eastAsia"/>
        </w:rPr>
        <w:t xml:space="preserve">  龙</w:t>
      </w:r>
      <w:r>
        <w:rPr>
          <w:rFonts w:hint="eastAsia"/>
        </w:rPr>
        <w:t xml:space="preserve">  </w:t>
      </w:r>
      <w:r w:rsidRPr="000B7665">
        <w:rPr>
          <w:rFonts w:hint="eastAsia"/>
        </w:rPr>
        <w:t>琪</w:t>
      </w:r>
      <w:r w:rsidRPr="001E717D">
        <w:rPr>
          <w:rFonts w:hint="eastAsia"/>
          <w:vertAlign w:val="superscript"/>
        </w:rPr>
        <w:t>2</w:t>
      </w:r>
    </w:p>
    <w:p w:rsidR="00E926C2" w:rsidRPr="000B7665" w:rsidRDefault="00E926C2" w:rsidP="00E926C2">
      <w:pPr>
        <w:pStyle w:val="af0"/>
        <w:spacing w:afterLines="0" w:after="0"/>
      </w:pPr>
      <w:r w:rsidRPr="000B7665">
        <w:rPr>
          <w:rFonts w:hint="eastAsia"/>
        </w:rPr>
        <w:t>1</w:t>
      </w:r>
      <w:r>
        <w:rPr>
          <w:rFonts w:hint="eastAsia"/>
        </w:rPr>
        <w:t xml:space="preserve"> </w:t>
      </w:r>
      <w:r w:rsidRPr="000B7665">
        <w:rPr>
          <w:rFonts w:hint="eastAsia"/>
        </w:rPr>
        <w:t>南京晓庄学院教务处</w:t>
      </w:r>
      <w:r>
        <w:rPr>
          <w:rFonts w:hint="eastAsia"/>
        </w:rPr>
        <w:t>，</w:t>
      </w:r>
      <w:r w:rsidRPr="000B7665">
        <w:rPr>
          <w:rFonts w:hint="eastAsia"/>
        </w:rPr>
        <w:t>江苏南京</w:t>
      </w:r>
      <w:r>
        <w:rPr>
          <w:rFonts w:hint="eastAsia"/>
        </w:rPr>
        <w:t>，</w:t>
      </w:r>
      <w:r w:rsidRPr="000B7665">
        <w:rPr>
          <w:rFonts w:hint="eastAsia"/>
        </w:rPr>
        <w:t>211171</w:t>
      </w:r>
    </w:p>
    <w:p w:rsidR="00E926C2" w:rsidRPr="000B7665" w:rsidRDefault="00E926C2" w:rsidP="00E926C2">
      <w:pPr>
        <w:pStyle w:val="af0"/>
        <w:spacing w:afterLines="0" w:after="0"/>
      </w:pPr>
      <w:r w:rsidRPr="000B7665">
        <w:rPr>
          <w:rFonts w:hint="eastAsia"/>
        </w:rPr>
        <w:t>2</w:t>
      </w:r>
      <w:r>
        <w:rPr>
          <w:rFonts w:hint="eastAsia"/>
        </w:rPr>
        <w:t xml:space="preserve"> </w:t>
      </w:r>
      <w:r w:rsidRPr="000B7665">
        <w:rPr>
          <w:rFonts w:hint="eastAsia"/>
        </w:rPr>
        <w:t>南京晓庄学院教师教育学院</w:t>
      </w:r>
      <w:r>
        <w:rPr>
          <w:rFonts w:hint="eastAsia"/>
        </w:rPr>
        <w:t>，</w:t>
      </w:r>
      <w:r w:rsidRPr="000B7665">
        <w:rPr>
          <w:rFonts w:hint="eastAsia"/>
        </w:rPr>
        <w:t>江苏南京</w:t>
      </w:r>
      <w:r>
        <w:rPr>
          <w:rFonts w:hint="eastAsia"/>
        </w:rPr>
        <w:t>，</w:t>
      </w:r>
      <w:r w:rsidRPr="000B7665">
        <w:rPr>
          <w:rFonts w:hint="eastAsia"/>
        </w:rPr>
        <w:t>211171</w:t>
      </w:r>
    </w:p>
    <w:p w:rsidR="00E926C2" w:rsidRDefault="00E926C2" w:rsidP="00E926C2">
      <w:pPr>
        <w:pStyle w:val="af2"/>
        <w:spacing w:beforeLines="200" w:before="624" w:after="624"/>
        <w:ind w:left="960" w:right="960"/>
      </w:pPr>
      <w:r w:rsidRPr="000B7665">
        <w:rPr>
          <w:rFonts w:ascii="黑体" w:eastAsia="黑体" w:hint="eastAsia"/>
        </w:rPr>
        <w:t>摘</w:t>
      </w:r>
      <w:r>
        <w:rPr>
          <w:rFonts w:ascii="黑体" w:eastAsia="黑体" w:hint="eastAsia"/>
        </w:rPr>
        <w:t xml:space="preserve">  </w:t>
      </w:r>
      <w:r w:rsidRPr="000B7665">
        <w:rPr>
          <w:rFonts w:ascii="黑体" w:eastAsia="黑体" w:hint="eastAsia"/>
        </w:rPr>
        <w:t>要</w:t>
      </w:r>
      <w:r>
        <w:rPr>
          <w:rFonts w:ascii="黑体" w:eastAsia="黑体" w:hint="eastAsia"/>
        </w:rPr>
        <w:t xml:space="preserve">  </w:t>
      </w:r>
      <w:r w:rsidRPr="000B7665">
        <w:rPr>
          <w:rFonts w:hint="eastAsia"/>
        </w:rPr>
        <w:t>职前科学教师教育的难题</w:t>
      </w:r>
      <w:r>
        <w:rPr>
          <w:rFonts w:hint="eastAsia"/>
        </w:rPr>
        <w:t>是</w:t>
      </w:r>
      <w:r w:rsidRPr="000B7665">
        <w:rPr>
          <w:rFonts w:hint="eastAsia"/>
        </w:rPr>
        <w:t>“学术性”与“师范性”之争</w:t>
      </w:r>
      <w:r>
        <w:rPr>
          <w:rFonts w:hint="eastAsia"/>
        </w:rPr>
        <w:t>。历史上，中外教师教育的模式就在</w:t>
      </w:r>
      <w:r w:rsidRPr="000B7665">
        <w:rPr>
          <w:rFonts w:hint="eastAsia"/>
        </w:rPr>
        <w:t>“学术性”与“师范性”之</w:t>
      </w:r>
      <w:r>
        <w:rPr>
          <w:rFonts w:hint="eastAsia"/>
        </w:rPr>
        <w:t>间摇摆。</w:t>
      </w:r>
      <w:r w:rsidRPr="000B7665">
        <w:rPr>
          <w:rFonts w:hint="eastAsia"/>
        </w:rPr>
        <w:t>从学理上分析，“学术性”与“师范性”的争论是必然存在的</w:t>
      </w:r>
      <w:r>
        <w:rPr>
          <w:rFonts w:hint="eastAsia"/>
        </w:rPr>
        <w:t>，但是实践中必须要在其中选择一个。社会背景、教育理论的发展水平、学段特点、学科性质都是实践选择的思维项度。基于上述思考，本文提出</w:t>
      </w:r>
      <w:r w:rsidRPr="000B7665">
        <w:rPr>
          <w:rFonts w:hint="eastAsia"/>
        </w:rPr>
        <w:t>职前科学教师教育</w:t>
      </w:r>
      <w:r>
        <w:rPr>
          <w:rFonts w:hint="eastAsia"/>
        </w:rPr>
        <w:t>应该在</w:t>
      </w:r>
      <w:r w:rsidRPr="000B7665">
        <w:rPr>
          <w:rFonts w:hint="eastAsia"/>
        </w:rPr>
        <w:t>“学术性”与“师范性”</w:t>
      </w:r>
      <w:r>
        <w:rPr>
          <w:rFonts w:hint="eastAsia"/>
        </w:rPr>
        <w:t>兼顾的前提下，偏重于“学术性”。有效的科学教师教育的培养模式应该是完全学分制和导师制的组合模式。</w:t>
      </w:r>
    </w:p>
    <w:p w:rsidR="00E926C2" w:rsidRDefault="00E926C2" w:rsidP="00E926C2">
      <w:pPr>
        <w:pStyle w:val="af2"/>
        <w:spacing w:after="624"/>
        <w:ind w:left="960" w:right="960"/>
      </w:pPr>
      <w:r w:rsidRPr="008D6AE3">
        <w:rPr>
          <w:rFonts w:ascii="黑体" w:eastAsia="黑体" w:hint="eastAsia"/>
        </w:rPr>
        <w:t>关键词</w:t>
      </w:r>
      <w:r>
        <w:rPr>
          <w:rFonts w:ascii="黑体" w:eastAsia="黑体" w:hint="eastAsia"/>
        </w:rPr>
        <w:t xml:space="preserve">  </w:t>
      </w:r>
      <w:r>
        <w:rPr>
          <w:rFonts w:hint="eastAsia"/>
        </w:rPr>
        <w:t>科学教育 教师教育 学术性 师范性</w:t>
      </w:r>
    </w:p>
    <w:p w:rsidR="00E926C2" w:rsidRDefault="00E926C2" w:rsidP="00E926C2">
      <w:pPr>
        <w:jc w:val="both"/>
        <w:rPr>
          <w:rFonts w:ascii="微软雅黑" w:eastAsia="微软雅黑" w:hAnsi="微软雅黑"/>
          <w:color w:val="FF0066"/>
          <w:szCs w:val="24"/>
          <w:lang w:eastAsia="zh-CN"/>
        </w:rPr>
        <w:sectPr w:rsidR="00E926C2"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34" w:name="_Toc337049360"/>
      <w:r w:rsidRPr="00321D61">
        <w:rPr>
          <w:rFonts w:ascii="华文中宋" w:eastAsia="华文中宋" w:hAnsi="华文中宋" w:hint="eastAsia"/>
          <w:b/>
          <w:sz w:val="36"/>
          <w:lang w:eastAsia="zh-CN"/>
        </w:rPr>
        <w:lastRenderedPageBreak/>
        <w:t>美国科学教育中对工程和技术教育的新要求</w:t>
      </w:r>
      <w:bookmarkEnd w:id="34"/>
    </w:p>
    <w:p w:rsidR="00E926C2" w:rsidRDefault="00E926C2" w:rsidP="00E926C2">
      <w:pPr>
        <w:pStyle w:val="af"/>
        <w:rPr>
          <w:rFonts w:ascii="Times New Roman" w:hAnsi="Times New Roman"/>
          <w:szCs w:val="24"/>
        </w:rPr>
      </w:pPr>
      <w:r w:rsidRPr="00A9689E">
        <w:rPr>
          <w:rFonts w:hint="eastAsia"/>
        </w:rPr>
        <w:t>魏舟静</w:t>
      </w:r>
      <w:r>
        <w:rPr>
          <w:rFonts w:hint="eastAsia"/>
        </w:rPr>
        <w:t xml:space="preserve">  </w:t>
      </w:r>
      <w:r w:rsidRPr="00A9689E">
        <w:rPr>
          <w:rFonts w:hint="eastAsia"/>
        </w:rPr>
        <w:t>柏</w:t>
      </w:r>
      <w:r>
        <w:rPr>
          <w:rFonts w:hint="eastAsia"/>
        </w:rPr>
        <w:t xml:space="preserve">  </w:t>
      </w:r>
      <w:r w:rsidRPr="00A9689E">
        <w:rPr>
          <w:rFonts w:hint="eastAsia"/>
        </w:rPr>
        <w:t>毅</w:t>
      </w:r>
    </w:p>
    <w:p w:rsidR="00E926C2" w:rsidRPr="00A9689E" w:rsidRDefault="00E926C2" w:rsidP="00E926C2">
      <w:pPr>
        <w:pStyle w:val="af0"/>
        <w:rPr>
          <w:rFonts w:ascii="黑体" w:eastAsia="黑体" w:hAnsi="黑体"/>
        </w:rPr>
      </w:pPr>
      <w:r w:rsidRPr="00A9689E">
        <w:rPr>
          <w:rFonts w:hint="eastAsia"/>
        </w:rPr>
        <w:t>东南大学学习科学研究中心</w:t>
      </w:r>
      <w:r>
        <w:rPr>
          <w:rFonts w:hint="eastAsia"/>
        </w:rPr>
        <w:t>，江苏南京，</w:t>
      </w:r>
      <w:r>
        <w:t>210018</w:t>
      </w:r>
    </w:p>
    <w:p w:rsidR="00E926C2" w:rsidRPr="009376F1" w:rsidRDefault="00E926C2" w:rsidP="00E926C2">
      <w:pPr>
        <w:pStyle w:val="af2"/>
        <w:spacing w:after="624"/>
        <w:ind w:left="960" w:right="960"/>
      </w:pPr>
      <w:r w:rsidRPr="00A9689E">
        <w:rPr>
          <w:rFonts w:ascii="黑体" w:eastAsia="黑体" w:hAnsi="黑体" w:hint="eastAsia"/>
        </w:rPr>
        <w:t>摘</w:t>
      </w:r>
      <w:r>
        <w:rPr>
          <w:rFonts w:ascii="黑体" w:eastAsia="黑体" w:hAnsi="黑体" w:hint="eastAsia"/>
        </w:rPr>
        <w:t xml:space="preserve">  </w:t>
      </w:r>
      <w:r w:rsidRPr="00A9689E">
        <w:rPr>
          <w:rFonts w:ascii="黑体" w:eastAsia="黑体" w:hAnsi="黑体" w:hint="eastAsia"/>
        </w:rPr>
        <w:t>要</w:t>
      </w:r>
      <w:r>
        <w:rPr>
          <w:rFonts w:ascii="黑体" w:eastAsia="黑体" w:hAnsi="黑体" w:hint="eastAsia"/>
        </w:rPr>
        <w:t xml:space="preserve">  </w:t>
      </w:r>
      <w:r w:rsidRPr="00A9689E">
        <w:rPr>
          <w:rFonts w:hint="eastAsia"/>
        </w:rPr>
        <w:t>本文通过对现行的美国《国家科学教育标准》内容标准中的“科学与技术”和《</w:t>
      </w:r>
      <w:r w:rsidRPr="00A9689E">
        <w:t>K-12</w:t>
      </w:r>
      <w:r w:rsidRPr="00A9689E">
        <w:rPr>
          <w:rFonts w:hint="eastAsia"/>
        </w:rPr>
        <w:t>科学教育框架》中“工程与技术”核心概念的比较分析，说明美国科学教育中有关技术与工程教育的新内容和变迁。并从整体框架、内容维度和分年级阶段目标等方面比较两者之间的差异，分析美国科学教育中技术内容标准的特点（如层递性，实践性等），以说明重视技术教育是其科学教育改革的重要趋势。</w:t>
      </w:r>
    </w:p>
    <w:p w:rsidR="00E926C2" w:rsidRDefault="00E926C2" w:rsidP="00E926C2">
      <w:pPr>
        <w:pStyle w:val="af2"/>
        <w:spacing w:after="624"/>
        <w:ind w:left="960" w:right="960"/>
      </w:pPr>
      <w:r w:rsidRPr="00A9689E">
        <w:rPr>
          <w:rFonts w:ascii="黑体" w:eastAsia="黑体" w:hAnsi="黑体" w:hint="eastAsia"/>
        </w:rPr>
        <w:t>关键词</w:t>
      </w:r>
      <w:r>
        <w:rPr>
          <w:rFonts w:ascii="黑体" w:eastAsia="黑体" w:hAnsi="黑体" w:hint="eastAsia"/>
        </w:rPr>
        <w:t xml:space="preserve">  </w:t>
      </w:r>
      <w:r w:rsidRPr="00A9689E">
        <w:rPr>
          <w:rFonts w:hint="eastAsia"/>
        </w:rPr>
        <w:t>科学教育</w:t>
      </w:r>
      <w:r>
        <w:t xml:space="preserve">  </w:t>
      </w:r>
      <w:r w:rsidRPr="00A9689E">
        <w:rPr>
          <w:rFonts w:hint="eastAsia"/>
        </w:rPr>
        <w:t>科学与技术</w:t>
      </w:r>
      <w:r>
        <w:t xml:space="preserve">  </w:t>
      </w:r>
      <w:r w:rsidRPr="00A9689E">
        <w:rPr>
          <w:rFonts w:hint="eastAsia"/>
        </w:rPr>
        <w:t>工程与技术</w:t>
      </w:r>
      <w:r w:rsidRPr="00A9689E">
        <w:t xml:space="preserve"> </w:t>
      </w:r>
    </w:p>
    <w:p w:rsidR="00E926C2" w:rsidRDefault="00E926C2" w:rsidP="00E926C2">
      <w:pPr>
        <w:jc w:val="both"/>
        <w:rPr>
          <w:rFonts w:ascii="微软雅黑" w:eastAsia="微软雅黑" w:hAnsi="微软雅黑"/>
          <w:color w:val="FF0066"/>
          <w:szCs w:val="24"/>
          <w:lang w:eastAsia="zh-CN"/>
        </w:rPr>
        <w:sectPr w:rsidR="00E926C2" w:rsidSect="00F56422">
          <w:footnotePr>
            <w:numRestart w:val="eachPage"/>
          </w:footnotePr>
          <w:pgSz w:w="11906" w:h="16838"/>
          <w:pgMar w:top="720" w:right="720" w:bottom="720" w:left="720" w:header="851" w:footer="992" w:gutter="0"/>
          <w:cols w:space="425"/>
          <w:docGrid w:type="lines" w:linePitch="312"/>
        </w:sectPr>
      </w:pPr>
    </w:p>
    <w:p w:rsidR="00E926C2" w:rsidRPr="00321D61" w:rsidRDefault="00E926C2" w:rsidP="00321D61">
      <w:pPr>
        <w:pStyle w:val="2"/>
        <w:ind w:left="480"/>
        <w:jc w:val="center"/>
        <w:rPr>
          <w:rFonts w:ascii="华文中宋" w:eastAsia="华文中宋" w:hAnsi="华文中宋"/>
          <w:b/>
          <w:sz w:val="36"/>
          <w:lang w:eastAsia="zh-CN"/>
        </w:rPr>
      </w:pPr>
      <w:bookmarkStart w:id="35" w:name="_Toc337049361"/>
      <w:bookmarkStart w:id="36" w:name="OLE_LINK19"/>
      <w:bookmarkStart w:id="37" w:name="OLE_LINK20"/>
      <w:r w:rsidRPr="00321D61">
        <w:rPr>
          <w:rFonts w:ascii="华文中宋" w:eastAsia="华文中宋" w:hAnsi="华文中宋" w:hint="eastAsia"/>
          <w:b/>
          <w:sz w:val="36"/>
          <w:lang w:eastAsia="zh-CN"/>
        </w:rPr>
        <w:lastRenderedPageBreak/>
        <w:t>初中阶段科学课程标准横向衔接的中美比较研究</w:t>
      </w:r>
      <w:bookmarkEnd w:id="35"/>
    </w:p>
    <w:bookmarkEnd w:id="36"/>
    <w:bookmarkEnd w:id="37"/>
    <w:p w:rsidR="00E926C2" w:rsidRDefault="00E926C2" w:rsidP="00E926C2">
      <w:pPr>
        <w:pStyle w:val="af"/>
      </w:pPr>
      <w:r w:rsidRPr="00450D2C">
        <w:rPr>
          <w:rFonts w:hint="eastAsia"/>
        </w:rPr>
        <w:t>王妍琳</w:t>
      </w:r>
      <w:r>
        <w:rPr>
          <w:rFonts w:hint="eastAsia"/>
        </w:rPr>
        <w:t xml:space="preserve">  </w:t>
      </w:r>
      <w:r w:rsidRPr="00450D2C">
        <w:rPr>
          <w:rFonts w:hint="eastAsia"/>
        </w:rPr>
        <w:t>肖</w:t>
      </w:r>
      <w:r>
        <w:rPr>
          <w:rFonts w:hint="eastAsia"/>
        </w:rPr>
        <w:t xml:space="preserve">  </w:t>
      </w:r>
      <w:r w:rsidRPr="00450D2C">
        <w:rPr>
          <w:rFonts w:hint="eastAsia"/>
        </w:rPr>
        <w:t>化</w:t>
      </w:r>
      <w:r>
        <w:rPr>
          <w:rFonts w:hint="eastAsia"/>
        </w:rPr>
        <w:t xml:space="preserve">  周少娜</w:t>
      </w:r>
    </w:p>
    <w:p w:rsidR="00E926C2" w:rsidRPr="00EA4B08" w:rsidRDefault="00E926C2" w:rsidP="00E926C2">
      <w:pPr>
        <w:pStyle w:val="af0"/>
      </w:pPr>
      <w:r w:rsidRPr="00EA4B08">
        <w:rPr>
          <w:rFonts w:hint="eastAsia"/>
        </w:rPr>
        <w:t>华南师范大学</w:t>
      </w:r>
      <w:r w:rsidRPr="00EA4B08">
        <w:t>物理与电信工程学院</w:t>
      </w:r>
      <w:r>
        <w:rPr>
          <w:rFonts w:hint="eastAsia"/>
        </w:rPr>
        <w:t>，广东</w:t>
      </w:r>
      <w:r w:rsidRPr="00EA4B08">
        <w:t>广州</w:t>
      </w:r>
      <w:r>
        <w:rPr>
          <w:rFonts w:hint="eastAsia"/>
        </w:rPr>
        <w:t>，</w:t>
      </w:r>
      <w:r w:rsidRPr="00EA4B08">
        <w:t>510006</w:t>
      </w:r>
    </w:p>
    <w:p w:rsidR="00E926C2" w:rsidRPr="00EA4B08" w:rsidRDefault="00E926C2" w:rsidP="00E926C2">
      <w:pPr>
        <w:pStyle w:val="af2"/>
        <w:spacing w:after="624"/>
        <w:ind w:left="960" w:right="960"/>
      </w:pPr>
      <w:r w:rsidRPr="00D05FCE">
        <w:rPr>
          <w:rFonts w:ascii="黑体" w:eastAsia="黑体" w:hint="eastAsia"/>
        </w:rPr>
        <w:t>摘　要</w:t>
      </w:r>
      <w:r w:rsidRPr="00EA4B08">
        <w:rPr>
          <w:rFonts w:ascii="黑体" w:eastAsia="黑体" w:hint="eastAsia"/>
          <w:b/>
        </w:rPr>
        <w:t xml:space="preserve">　</w:t>
      </w:r>
      <w:r w:rsidRPr="00EA4B08">
        <w:rPr>
          <w:rFonts w:hint="eastAsia"/>
        </w:rPr>
        <w:t>通过对美国新一轮科学教育改革相关文件的解读，对比我国《义务教育初中科学教育课程标准》（2011版）与美国NGSS中有关学科间横向衔接的设计思路，从相关性，统一性和顺序性三个方面进行相关探讨，发现我国初中科学课程标准在学科间横向衔接得处理上存在几点不足：</w:t>
      </w:r>
      <w:r w:rsidRPr="00EA4B08">
        <w:t>横向衔接过于局限，相关性较弱</w:t>
      </w:r>
      <w:r w:rsidRPr="00EA4B08">
        <w:rPr>
          <w:rFonts w:hint="eastAsia"/>
        </w:rPr>
        <w:t>；</w:t>
      </w:r>
      <w:r w:rsidRPr="00EA4B08">
        <w:t>对科学的统一性认识不足</w:t>
      </w:r>
      <w:r w:rsidRPr="00EA4B08">
        <w:rPr>
          <w:rFonts w:hint="eastAsia"/>
        </w:rPr>
        <w:t>；</w:t>
      </w:r>
      <w:r w:rsidRPr="00EA4B08">
        <w:t>未有基于学生认知基础上的顺序性的横向衔接</w:t>
      </w:r>
      <w:r w:rsidRPr="00EA4B08">
        <w:rPr>
          <w:rFonts w:hint="eastAsia"/>
        </w:rPr>
        <w:t>。就这些不足，本文提出简要的改进建议。</w:t>
      </w:r>
    </w:p>
    <w:p w:rsidR="00E926C2" w:rsidRPr="00EA4B08" w:rsidRDefault="00E926C2" w:rsidP="00E926C2">
      <w:pPr>
        <w:pStyle w:val="af2"/>
        <w:spacing w:after="624"/>
        <w:ind w:left="960" w:right="960"/>
      </w:pPr>
      <w:r w:rsidRPr="00D05FCE">
        <w:rPr>
          <w:rFonts w:ascii="黑体" w:eastAsia="黑体" w:hint="eastAsia"/>
        </w:rPr>
        <w:t>关键词</w:t>
      </w:r>
      <w:r w:rsidRPr="00EA4B08">
        <w:rPr>
          <w:rFonts w:ascii="黑体" w:eastAsia="黑体" w:hint="eastAsia"/>
          <w:b/>
        </w:rPr>
        <w:t xml:space="preserve">　</w:t>
      </w:r>
      <w:r w:rsidRPr="00EA4B08">
        <w:rPr>
          <w:rFonts w:hint="eastAsia"/>
        </w:rPr>
        <w:t>科学课程标准　衔接　整合　联系　中美比较　NGSS</w:t>
      </w:r>
    </w:p>
    <w:p w:rsidR="00EC5A76" w:rsidRDefault="00EC5A76" w:rsidP="00002E24">
      <w:pPr>
        <w:rPr>
          <w:rFonts w:ascii="Verdana" w:hAnsi="Verdana"/>
          <w:color w:val="00B0F0"/>
          <w:sz w:val="32"/>
          <w:lang w:eastAsia="zh-CN"/>
        </w:rPr>
        <w:sectPr w:rsidR="00EC5A76" w:rsidSect="00E2178D">
          <w:pgSz w:w="11906" w:h="16838"/>
          <w:pgMar w:top="720" w:right="720" w:bottom="720" w:left="720" w:header="851" w:footer="992" w:gutter="0"/>
          <w:cols w:space="425"/>
          <w:docGrid w:type="lines" w:linePitch="312"/>
        </w:sectPr>
      </w:pPr>
    </w:p>
    <w:p w:rsidR="00EC5A76" w:rsidRPr="00EC5A76" w:rsidRDefault="00EC5A76" w:rsidP="00EC5A76">
      <w:pPr>
        <w:pStyle w:val="2"/>
        <w:ind w:left="480"/>
        <w:jc w:val="center"/>
        <w:rPr>
          <w:rFonts w:ascii="华文中宋" w:eastAsia="华文中宋" w:hAnsi="华文中宋"/>
          <w:b/>
          <w:sz w:val="36"/>
          <w:lang w:eastAsia="zh-CN"/>
        </w:rPr>
      </w:pPr>
      <w:r w:rsidRPr="00EC5A76">
        <w:rPr>
          <w:rFonts w:ascii="华文中宋" w:eastAsia="华文中宋" w:hAnsi="华文中宋" w:hint="eastAsia"/>
          <w:b/>
          <w:sz w:val="36"/>
          <w:lang w:eastAsia="zh-CN"/>
        </w:rPr>
        <w:lastRenderedPageBreak/>
        <w:t>中国</w:t>
      </w:r>
      <w:r w:rsidRPr="00EC5A76">
        <w:rPr>
          <w:rFonts w:ascii="华文中宋" w:eastAsia="华文中宋" w:hAnsi="华文中宋"/>
          <w:b/>
          <w:sz w:val="36"/>
          <w:lang w:eastAsia="zh-CN"/>
        </w:rPr>
        <w:t>“</w:t>
      </w:r>
      <w:r w:rsidRPr="00EC5A76">
        <w:rPr>
          <w:rFonts w:ascii="华文中宋" w:eastAsia="华文中宋" w:hAnsi="华文中宋" w:hint="eastAsia"/>
          <w:b/>
          <w:sz w:val="36"/>
          <w:lang w:eastAsia="zh-CN"/>
        </w:rPr>
        <w:t>科学与技术教育</w:t>
      </w:r>
      <w:r w:rsidRPr="00EC5A76">
        <w:rPr>
          <w:rFonts w:ascii="华文中宋" w:eastAsia="华文中宋" w:hAnsi="华文中宋"/>
          <w:b/>
          <w:sz w:val="36"/>
          <w:lang w:eastAsia="zh-CN"/>
        </w:rPr>
        <w:t>”</w:t>
      </w:r>
      <w:r w:rsidRPr="00EC5A76">
        <w:rPr>
          <w:rFonts w:ascii="华文中宋" w:eastAsia="华文中宋" w:hAnsi="华文中宋" w:hint="eastAsia"/>
          <w:b/>
          <w:sz w:val="36"/>
          <w:lang w:eastAsia="zh-CN"/>
        </w:rPr>
        <w:t>专业硕士点培养方案和办学状况研究</w:t>
      </w:r>
    </w:p>
    <w:p w:rsidR="00EC5A76" w:rsidRDefault="00EC5A76" w:rsidP="00EC5A76">
      <w:pPr>
        <w:pStyle w:val="af"/>
        <w:rPr>
          <w:rFonts w:ascii="Arial" w:hAnsi="Arial"/>
          <w:sz w:val="21"/>
        </w:rPr>
      </w:pPr>
      <w:r>
        <w:rPr>
          <w:rFonts w:hint="eastAsia"/>
        </w:rPr>
        <w:t>张宝辉</w:t>
      </w:r>
      <w:r w:rsidRPr="00EC5A76">
        <w:rPr>
          <w:rFonts w:hint="eastAsia"/>
          <w:vertAlign w:val="superscript"/>
        </w:rPr>
        <w:t>1</w:t>
      </w:r>
      <w:r>
        <w:rPr>
          <w:rFonts w:hint="eastAsia"/>
        </w:rPr>
        <w:t xml:space="preserve">　张晶</w:t>
      </w:r>
      <w:r w:rsidRPr="00EC5A76">
        <w:rPr>
          <w:rFonts w:hint="eastAsia"/>
          <w:vertAlign w:val="superscript"/>
        </w:rPr>
        <w:t>2</w:t>
      </w:r>
    </w:p>
    <w:p w:rsidR="00EC5A76" w:rsidRPr="00EC5A76" w:rsidRDefault="00EC5A76" w:rsidP="00EC5A76">
      <w:pPr>
        <w:pStyle w:val="af0"/>
        <w:spacing w:afterLines="0" w:after="0"/>
      </w:pPr>
      <w:r w:rsidRPr="00EC5A76">
        <w:rPr>
          <w:rFonts w:hint="eastAsia"/>
        </w:rPr>
        <w:t>1南京大学教育研究院，江苏南京，</w:t>
      </w:r>
      <w:r>
        <w:rPr>
          <w:rFonts w:hint="eastAsia"/>
        </w:rPr>
        <w:t>210093</w:t>
      </w:r>
    </w:p>
    <w:p w:rsidR="00EC5A76" w:rsidRPr="00EC5A76" w:rsidRDefault="00EC5A76" w:rsidP="00EC5A76">
      <w:pPr>
        <w:pStyle w:val="af0"/>
      </w:pPr>
      <w:r w:rsidRPr="00EC5A76">
        <w:rPr>
          <w:rFonts w:hint="eastAsia"/>
        </w:rPr>
        <w:t>2</w:t>
      </w:r>
      <w:r w:rsidRPr="00EC5A76">
        <w:t xml:space="preserve"> </w:t>
      </w:r>
      <w:r w:rsidRPr="00EC5A76">
        <w:rPr>
          <w:rFonts w:hint="eastAsia"/>
        </w:rPr>
        <w:t>美国哥伦比亚大学教育学院</w:t>
      </w:r>
    </w:p>
    <w:p w:rsidR="00EC5A76" w:rsidRPr="00EC5A76" w:rsidRDefault="00EC5A76" w:rsidP="00EC5A76">
      <w:pPr>
        <w:pStyle w:val="af2"/>
        <w:spacing w:after="624"/>
        <w:ind w:left="960" w:right="960"/>
      </w:pPr>
      <w:r w:rsidRPr="00EC5A76">
        <w:rPr>
          <w:rStyle w:val="Char7"/>
          <w:rFonts w:hint="eastAsia"/>
        </w:rPr>
        <w:t>摘</w:t>
      </w:r>
      <w:r>
        <w:rPr>
          <w:rStyle w:val="Char7"/>
          <w:rFonts w:hint="eastAsia"/>
        </w:rPr>
        <w:t xml:space="preserve">  </w:t>
      </w:r>
      <w:r w:rsidRPr="00EC5A76">
        <w:rPr>
          <w:rStyle w:val="Char7"/>
          <w:rFonts w:hint="eastAsia"/>
        </w:rPr>
        <w:t>要</w:t>
      </w:r>
      <w:r>
        <w:rPr>
          <w:rFonts w:hint="eastAsia"/>
        </w:rPr>
        <w:t xml:space="preserve">  </w:t>
      </w:r>
      <w:r w:rsidRPr="00EC5A76">
        <w:rPr>
          <w:rFonts w:hint="eastAsia"/>
        </w:rPr>
        <w:t>中国“科学与技术教育”专业硕士点从中国国务院学位办批准创办至今已有三年。为了解该专业的办学现状，总结办学经验与教训，为本专业的发展提供信息，本文利用从互联网搜索到现有全国高校“科学与技术教育”专业硕士点的有关信息，利用2012年5月在广西师范大学召开的全国教育专业学位“科学与技术教育”专业教学研讨会的机会对已有信息进行了更新和确认，同时辅以3个有代表性的见证了本专业发展的学者的访谈。本文主要关注该专业建设的情况，我们选取了四所有代表性的大学的“科学与技术教育”专业硕士点的培养方案进行了分析和比较（包括培养目标、培养过程、课程设置、课程实施等方面）。访谈还提供了办学思路和办学实践经验。最后，本文</w:t>
      </w:r>
      <w:r w:rsidR="00514C76">
        <w:rPr>
          <w:rFonts w:hint="eastAsia"/>
        </w:rPr>
        <w:t>总结了“科学与技术教育”专业特色和专业建设面临的一些挑战和问题</w:t>
      </w:r>
      <w:r w:rsidRPr="00EC5A76">
        <w:rPr>
          <w:rFonts w:hint="eastAsia"/>
        </w:rPr>
        <w:t>（例如专业定位不够明确，招生规模太小，课程方案内部的一致性，以及系统的学业评价系统及支持教学的课程资源的缺失等）并提出改进建议。</w:t>
      </w:r>
    </w:p>
    <w:p w:rsidR="00002E24" w:rsidRPr="00EC5A76" w:rsidRDefault="00002E24" w:rsidP="00EC5A76">
      <w:pPr>
        <w:pStyle w:val="af3"/>
        <w:shd w:val="clear" w:color="auto" w:fill="FFFFFF"/>
        <w:rPr>
          <w:rFonts w:ascii="Arial" w:hAnsi="Arial" w:cs="Arial"/>
          <w:color w:val="000000"/>
          <w:sz w:val="21"/>
          <w:szCs w:val="21"/>
        </w:rPr>
        <w:sectPr w:rsidR="00002E24" w:rsidRPr="00EC5A76" w:rsidSect="00E2178D">
          <w:pgSz w:w="11906" w:h="16838"/>
          <w:pgMar w:top="720" w:right="720" w:bottom="720" w:left="720" w:header="851" w:footer="992" w:gutter="0"/>
          <w:cols w:space="425"/>
          <w:docGrid w:type="lines" w:linePitch="312"/>
        </w:sect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572726" w:rsidRPr="0045075F" w:rsidRDefault="00B33A96" w:rsidP="007637ED">
      <w:pPr>
        <w:pStyle w:val="a9"/>
        <w:sectPr w:rsidR="00572726" w:rsidRPr="0045075F" w:rsidSect="00E2178D">
          <w:pgSz w:w="11906" w:h="16838"/>
          <w:pgMar w:top="720" w:right="720" w:bottom="720" w:left="720" w:header="851" w:footer="992" w:gutter="0"/>
          <w:cols w:space="425"/>
          <w:docGrid w:type="lines" w:linePitch="312"/>
        </w:sectPr>
      </w:pPr>
      <w:bookmarkStart w:id="38" w:name="_Toc337049362"/>
      <w:r w:rsidRPr="0045075F">
        <w:rPr>
          <w:rFonts w:hint="eastAsia"/>
        </w:rPr>
        <w:t>科学教师教育</w:t>
      </w:r>
      <w:bookmarkEnd w:id="38"/>
    </w:p>
    <w:p w:rsidR="00572726" w:rsidRPr="00572726" w:rsidRDefault="00572726" w:rsidP="00572726">
      <w:pPr>
        <w:pStyle w:val="2"/>
        <w:ind w:left="480"/>
        <w:jc w:val="center"/>
        <w:rPr>
          <w:rFonts w:ascii="华文中宋" w:eastAsia="华文中宋" w:hAnsi="华文中宋"/>
          <w:b/>
          <w:sz w:val="36"/>
          <w:lang w:eastAsia="zh-CN"/>
        </w:rPr>
      </w:pPr>
      <w:bookmarkStart w:id="39" w:name="_Toc337049363"/>
      <w:r w:rsidRPr="00572726">
        <w:rPr>
          <w:rFonts w:ascii="华文中宋" w:eastAsia="华文中宋" w:hAnsi="华文中宋" w:hint="eastAsia"/>
          <w:b/>
          <w:sz w:val="36"/>
          <w:lang w:eastAsia="zh-CN"/>
        </w:rPr>
        <w:lastRenderedPageBreak/>
        <w:t>西北地区在职理科教师专业发展现状及其对策</w:t>
      </w:r>
      <w:bookmarkEnd w:id="39"/>
    </w:p>
    <w:p w:rsidR="00572726" w:rsidRPr="00796576" w:rsidRDefault="00572726" w:rsidP="00572726">
      <w:pPr>
        <w:autoSpaceDE w:val="0"/>
        <w:autoSpaceDN w:val="0"/>
        <w:adjustRightInd w:val="0"/>
        <w:jc w:val="right"/>
        <w:rPr>
          <w:rFonts w:ascii="华文中宋" w:eastAsia="华文中宋" w:hAnsi="华文中宋"/>
          <w:color w:val="FF3399"/>
          <w:sz w:val="28"/>
          <w:szCs w:val="32"/>
          <w:lang w:eastAsia="zh-CN"/>
        </w:rPr>
      </w:pPr>
      <w:r w:rsidRPr="00796576">
        <w:rPr>
          <w:rFonts w:ascii="华文中宋" w:eastAsia="华文中宋" w:hAnsi="华文中宋" w:hint="eastAsia"/>
          <w:color w:val="FF3399"/>
          <w:sz w:val="28"/>
          <w:szCs w:val="32"/>
          <w:lang w:eastAsia="zh-CN"/>
        </w:rPr>
        <w:t>——以陕西省中学化学教师为例</w:t>
      </w:r>
    </w:p>
    <w:p w:rsidR="00572726" w:rsidRPr="00CC29B9" w:rsidRDefault="00572726" w:rsidP="00572726">
      <w:pPr>
        <w:pStyle w:val="af"/>
      </w:pPr>
      <w:r w:rsidRPr="00CC29B9">
        <w:rPr>
          <w:rFonts w:hint="eastAsia"/>
        </w:rPr>
        <w:t>杨承印</w:t>
      </w:r>
      <w:r w:rsidRPr="00CC29B9">
        <w:rPr>
          <w:rFonts w:hAnsi="Times New Roman" w:hint="eastAsia"/>
        </w:rPr>
        <w:t xml:space="preserve">  </w:t>
      </w:r>
      <w:r w:rsidRPr="00CC29B9">
        <w:rPr>
          <w:rFonts w:hint="eastAsia"/>
        </w:rPr>
        <w:t>杨娇荣</w:t>
      </w:r>
    </w:p>
    <w:p w:rsidR="00572726" w:rsidRPr="00CC29B9" w:rsidRDefault="00572726" w:rsidP="00572726">
      <w:pPr>
        <w:pStyle w:val="af0"/>
        <w:spacing w:before="624"/>
        <w:rPr>
          <w:rFonts w:hAnsi="Times New Roman"/>
        </w:rPr>
      </w:pPr>
      <w:r w:rsidRPr="00CC29B9">
        <w:t>陕西师范大学化学化工学院，陕西西安</w:t>
      </w:r>
      <w:r>
        <w:rPr>
          <w:rFonts w:hAnsi="Times New Roman" w:hint="eastAsia"/>
        </w:rPr>
        <w:t>，</w:t>
      </w:r>
      <w:r>
        <w:rPr>
          <w:rFonts w:hAnsi="Times New Roman"/>
        </w:rPr>
        <w:t>710062</w:t>
      </w:r>
    </w:p>
    <w:p w:rsidR="00572726" w:rsidRPr="0082616C" w:rsidRDefault="00572726" w:rsidP="00572726">
      <w:pPr>
        <w:pStyle w:val="af2"/>
        <w:spacing w:after="624"/>
        <w:ind w:left="960" w:right="960"/>
      </w:pPr>
      <w:bookmarkStart w:id="40" w:name="OLE_LINK8"/>
      <w:r w:rsidRPr="00CC29B9">
        <w:rPr>
          <w:rFonts w:eastAsia="黑体" w:hAnsi="宋体" w:hint="eastAsia"/>
        </w:rPr>
        <w:t>摘</w:t>
      </w:r>
      <w:r w:rsidRPr="00CC29B9">
        <w:rPr>
          <w:rFonts w:eastAsia="黑体" w:hAnsi="宋体" w:hint="eastAsia"/>
        </w:rPr>
        <w:t xml:space="preserve"> </w:t>
      </w:r>
      <w:r>
        <w:rPr>
          <w:rFonts w:eastAsia="黑体" w:hAnsi="宋体" w:hint="eastAsia"/>
        </w:rPr>
        <w:t xml:space="preserve"> </w:t>
      </w:r>
      <w:r w:rsidRPr="00CC29B9">
        <w:rPr>
          <w:rFonts w:eastAsia="黑体" w:hAnsi="宋体" w:hint="eastAsia"/>
        </w:rPr>
        <w:t>要</w:t>
      </w:r>
      <w:r>
        <w:rPr>
          <w:rFonts w:ascii="宋体" w:hAnsi="宋体" w:hint="eastAsia"/>
          <w:szCs w:val="21"/>
        </w:rPr>
        <w:t xml:space="preserve"> </w:t>
      </w:r>
      <w:bookmarkStart w:id="41" w:name="OLE_LINK35"/>
      <w:bookmarkStart w:id="42" w:name="OLE_LINK34"/>
      <w:bookmarkEnd w:id="40"/>
      <w:r w:rsidRPr="0082616C">
        <w:rPr>
          <w:rFonts w:hint="eastAsia"/>
        </w:rPr>
        <w:t>随着国家一系列教师教育政策的颁布，如何促进教师的专业发展已成为教育研究的热点。本文</w:t>
      </w:r>
      <w:r w:rsidRPr="0082616C">
        <w:rPr>
          <w:rFonts w:ascii="宋体" w:hAnsi="宋体" w:hint="eastAsia"/>
        </w:rPr>
        <w:t>从中学化学教师专业知识与能力的要求入手，</w:t>
      </w:r>
      <w:r w:rsidRPr="0082616C">
        <w:rPr>
          <w:rFonts w:hint="eastAsia"/>
        </w:rPr>
        <w:t>对陕西省71名中学化学教师专业发展现状进行抽样调查，并对其专业发展需求进行半结构访谈。结果表明，中学化学教师专业发展现状基本符合政策要求。教师在课程资源开发利用、化学教育测量与评价、化学校本教学研修方面的专业知识与能力亟待增强。</w:t>
      </w:r>
      <w:r w:rsidRPr="0082616C">
        <w:rPr>
          <w:rFonts w:ascii="宋体" w:hAnsi="宋体" w:hint="eastAsia"/>
        </w:rPr>
        <w:t>学校类别和教龄是影响教师专业发展的主要因素。</w:t>
      </w:r>
      <w:r w:rsidRPr="0082616C">
        <w:rPr>
          <w:rFonts w:hint="eastAsia"/>
        </w:rPr>
        <w:t>不同类别的教师在特定专业知识与能力上有显著性差异。教师对自身的发展学习更注重实效性。建议增强教师的学习意识，重视并充分发挥不同阶段教师的优势。要从教学实际出发确定教师的学习专题，</w:t>
      </w:r>
      <w:r w:rsidRPr="0082616C">
        <w:rPr>
          <w:rFonts w:ascii="宋体" w:hAnsi="宋体" w:hint="eastAsia"/>
        </w:rPr>
        <w:t>对教学理念培训关注其可操作性，切实增强教师学习内容的针对性和实效性。同时努力搭建并维持好教师专业发展交流平台。</w:t>
      </w:r>
      <w:bookmarkEnd w:id="41"/>
      <w:bookmarkEnd w:id="42"/>
    </w:p>
    <w:p w:rsidR="00572726" w:rsidRPr="0082616C" w:rsidRDefault="00572726" w:rsidP="00572726">
      <w:pPr>
        <w:pStyle w:val="af2"/>
        <w:spacing w:after="624"/>
        <w:ind w:left="960" w:right="960"/>
        <w:rPr>
          <w:rFonts w:ascii="宋体" w:hAnsi="宋体"/>
        </w:rPr>
      </w:pPr>
      <w:r w:rsidRPr="0082616C">
        <w:rPr>
          <w:rFonts w:eastAsia="黑体" w:hAnsi="宋体" w:hint="eastAsia"/>
        </w:rPr>
        <w:t>关键词</w:t>
      </w:r>
      <w:r w:rsidRPr="0082616C">
        <w:rPr>
          <w:rFonts w:ascii="宋体" w:hAnsi="宋体" w:hint="eastAsia"/>
        </w:rPr>
        <w:t xml:space="preserve"> </w:t>
      </w:r>
      <w:r w:rsidRPr="0082616C">
        <w:rPr>
          <w:rFonts w:ascii="宋体" w:hAnsi="宋体" w:hint="eastAsia"/>
        </w:rPr>
        <w:t>西北地区</w:t>
      </w:r>
      <w:r>
        <w:rPr>
          <w:rFonts w:ascii="宋体" w:hAnsi="宋体" w:hint="eastAsia"/>
        </w:rPr>
        <w:t xml:space="preserve"> </w:t>
      </w:r>
      <w:r w:rsidRPr="0082616C">
        <w:rPr>
          <w:rFonts w:ascii="宋体" w:hAnsi="宋体" w:hint="eastAsia"/>
        </w:rPr>
        <w:t>理科教师</w:t>
      </w:r>
      <w:r>
        <w:rPr>
          <w:rFonts w:ascii="宋体" w:hAnsi="宋体" w:hint="eastAsia"/>
        </w:rPr>
        <w:t xml:space="preserve"> </w:t>
      </w:r>
      <w:r w:rsidRPr="0082616C">
        <w:rPr>
          <w:rFonts w:ascii="宋体" w:hAnsi="宋体" w:hint="eastAsia"/>
        </w:rPr>
        <w:t>专业发展</w:t>
      </w:r>
    </w:p>
    <w:p w:rsidR="00572726" w:rsidRPr="00796576" w:rsidRDefault="00572726" w:rsidP="00572726">
      <w:pPr>
        <w:jc w:val="center"/>
        <w:rPr>
          <w:rFonts w:ascii="华文中宋" w:eastAsia="华文中宋" w:hAnsi="华文中宋"/>
          <w:b/>
          <w:color w:val="00B0F0"/>
          <w:spacing w:val="40"/>
          <w:sz w:val="40"/>
          <w:szCs w:val="24"/>
          <w:lang w:eastAsia="zh-CN"/>
        </w:rPr>
        <w:sectPr w:rsidR="00572726" w:rsidRPr="00796576" w:rsidSect="00F56422">
          <w:footnotePr>
            <w:numRestart w:val="eachPage"/>
          </w:footnotePr>
          <w:pgSz w:w="11906" w:h="16838"/>
          <w:pgMar w:top="720" w:right="720" w:bottom="720" w:left="720" w:header="851" w:footer="992" w:gutter="0"/>
          <w:cols w:space="425"/>
          <w:docGrid w:type="lines" w:linePitch="312"/>
        </w:sectPr>
      </w:pPr>
    </w:p>
    <w:p w:rsidR="00572726" w:rsidRPr="00572726" w:rsidRDefault="00572726" w:rsidP="00572726">
      <w:pPr>
        <w:pStyle w:val="2"/>
        <w:ind w:left="480"/>
        <w:jc w:val="center"/>
        <w:rPr>
          <w:rFonts w:ascii="华文中宋" w:eastAsia="华文中宋" w:hAnsi="华文中宋"/>
          <w:b/>
          <w:sz w:val="36"/>
          <w:lang w:eastAsia="zh-CN"/>
        </w:rPr>
      </w:pPr>
      <w:bookmarkStart w:id="43" w:name="_Toc337049364"/>
      <w:r w:rsidRPr="00572726">
        <w:rPr>
          <w:rFonts w:ascii="华文中宋" w:eastAsia="华文中宋" w:hAnsi="华文中宋" w:hint="eastAsia"/>
          <w:b/>
          <w:sz w:val="36"/>
          <w:lang w:eastAsia="zh-CN"/>
        </w:rPr>
        <w:lastRenderedPageBreak/>
        <w:t>加强实践教学，促进职前科学教育教师发展的探讨</w:t>
      </w:r>
      <w:bookmarkEnd w:id="43"/>
    </w:p>
    <w:p w:rsidR="00572726" w:rsidRDefault="00572726" w:rsidP="00572726">
      <w:pPr>
        <w:pStyle w:val="af"/>
      </w:pPr>
      <w:r>
        <w:rPr>
          <w:rFonts w:hint="eastAsia"/>
        </w:rPr>
        <w:t xml:space="preserve">冯  鸿  陈  洁  陈  存  赖  麟  赵锡奎 </w:t>
      </w:r>
    </w:p>
    <w:p w:rsidR="00572726" w:rsidRDefault="00572726" w:rsidP="00572726">
      <w:pPr>
        <w:pStyle w:val="af0"/>
        <w:spacing w:before="624"/>
      </w:pPr>
      <w:r>
        <w:rPr>
          <w:rFonts w:hint="eastAsia"/>
        </w:rPr>
        <w:t>成都师范学院 四川 成都 610041</w:t>
      </w:r>
    </w:p>
    <w:p w:rsidR="00572726" w:rsidRDefault="00572726" w:rsidP="00572726">
      <w:pPr>
        <w:pStyle w:val="af2"/>
        <w:spacing w:after="624"/>
        <w:ind w:left="960" w:right="960"/>
      </w:pPr>
      <w:r w:rsidRPr="00A67416">
        <w:rPr>
          <w:rStyle w:val="Char7"/>
          <w:rFonts w:hint="eastAsia"/>
        </w:rPr>
        <w:t>摘  要</w:t>
      </w:r>
      <w:r>
        <w:rPr>
          <w:rFonts w:hint="eastAsia"/>
        </w:rPr>
        <w:t xml:space="preserve">  在高等师范院校科学教育专业的教师教育中，加强实践教学对于职前科学教育教师的发展具有重要意义。实践教学环节是实现科学教育教师培养目标的主体教学之一，通过实践教学可以培养学生运用所学的基本理论、基本知识和基本技能分析和解决实际问题的能力，它在培养学生将来工作能力、创新能力和全面素质方面是其它任何教学形式不能替代的。本文从实践教学的实验、实训、实习等方面探讨了实践活动对职前科学教育教师理论联系实际、掌握科学方法、提升科学素养的意义；探讨了实践活动对职前科学教师职业技能提升的作用和发展的意义；探讨了实践活动对培养高素质职前科学教育教师具有创新意识、适应社会发展的需要的意义。</w:t>
      </w:r>
    </w:p>
    <w:p w:rsidR="00572726" w:rsidRDefault="00572726" w:rsidP="00572726">
      <w:pPr>
        <w:pStyle w:val="af2"/>
        <w:spacing w:after="624"/>
        <w:ind w:left="960" w:right="960"/>
      </w:pPr>
      <w:r w:rsidRPr="00A67416">
        <w:rPr>
          <w:rStyle w:val="Char7"/>
          <w:rFonts w:hint="eastAsia"/>
        </w:rPr>
        <w:t>关键词</w:t>
      </w:r>
      <w:r>
        <w:rPr>
          <w:rFonts w:hint="eastAsia"/>
        </w:rPr>
        <w:t xml:space="preserve">  实践教学 科学教育 职前 科学素养 教师职业技能</w:t>
      </w:r>
    </w:p>
    <w:p w:rsidR="00572726" w:rsidRDefault="00572726" w:rsidP="00572726">
      <w:pPr>
        <w:rPr>
          <w:lang w:eastAsia="zh-CN"/>
        </w:rPr>
        <w:sectPr w:rsidR="00572726" w:rsidSect="00F56422">
          <w:footnotePr>
            <w:numRestart w:val="eachPage"/>
          </w:footnotePr>
          <w:pgSz w:w="11906" w:h="16838"/>
          <w:pgMar w:top="720" w:right="720" w:bottom="720" w:left="720" w:header="851" w:footer="992" w:gutter="0"/>
          <w:cols w:space="425"/>
          <w:docGrid w:type="lines" w:linePitch="312"/>
        </w:sectPr>
      </w:pPr>
    </w:p>
    <w:p w:rsidR="00572726" w:rsidRPr="00572726" w:rsidRDefault="00572726" w:rsidP="00572726">
      <w:pPr>
        <w:pStyle w:val="2"/>
        <w:ind w:left="480"/>
        <w:jc w:val="center"/>
        <w:rPr>
          <w:rFonts w:ascii="华文中宋" w:eastAsia="华文中宋" w:hAnsi="华文中宋"/>
          <w:b/>
          <w:sz w:val="36"/>
          <w:lang w:eastAsia="zh-CN"/>
        </w:rPr>
      </w:pPr>
      <w:bookmarkStart w:id="44" w:name="_Toc337049365"/>
      <w:r w:rsidRPr="00572726">
        <w:rPr>
          <w:rFonts w:ascii="华文中宋" w:eastAsia="华文中宋" w:hAnsi="华文中宋" w:hint="eastAsia"/>
          <w:b/>
          <w:sz w:val="36"/>
          <w:lang w:eastAsia="zh-CN"/>
        </w:rPr>
        <w:lastRenderedPageBreak/>
        <w:t>职前理科教师科学模型理解的调查与思考</w:t>
      </w:r>
      <w:bookmarkEnd w:id="44"/>
    </w:p>
    <w:p w:rsidR="00572726" w:rsidRDefault="00572726" w:rsidP="00572726">
      <w:pPr>
        <w:pStyle w:val="af"/>
      </w:pPr>
      <w:r>
        <w:rPr>
          <w:rFonts w:hint="eastAsia"/>
        </w:rPr>
        <w:t xml:space="preserve">韦斯林 张恒露 许驰一 </w:t>
      </w:r>
    </w:p>
    <w:p w:rsidR="00572726" w:rsidRDefault="00572726" w:rsidP="00572726">
      <w:pPr>
        <w:pStyle w:val="af0"/>
        <w:spacing w:before="624"/>
      </w:pPr>
      <w:r>
        <w:rPr>
          <w:rFonts w:hint="eastAsia"/>
        </w:rPr>
        <w:t>杭州师范大学材料与化学化工学院， 杭州 310036</w:t>
      </w:r>
    </w:p>
    <w:p w:rsidR="00572726" w:rsidRDefault="00572726" w:rsidP="00572726">
      <w:pPr>
        <w:pStyle w:val="af2"/>
        <w:spacing w:after="624"/>
        <w:ind w:left="960" w:right="960"/>
      </w:pPr>
      <w:r w:rsidRPr="00A82964">
        <w:rPr>
          <w:rStyle w:val="Char7"/>
          <w:rFonts w:hint="eastAsia"/>
        </w:rPr>
        <w:t>摘  要</w:t>
      </w:r>
      <w:r>
        <w:rPr>
          <w:rFonts w:hint="eastAsia"/>
        </w:rPr>
        <w:t xml:space="preserve">  各国科学教育中突出强调科学模型的核心地位。研究就职前理科教师科学模型的理解对553名高师生进行问卷调查。研究发现：（1）当前我国职前教师对科学模型的认识处于中上水平，仍需要较大提高；（2）职前教师科学模型的认识随年级的进步不明显，具有不稳定性、反复性；（3）科学模型教学以及建模实践对促进职前教师科学模型的理解、培养建模能力具有实质性意义；（4）专业学习内容的差异对教师科学模型的认识有着重要影响。最后就职前教师教育提出几点建议：深入了解职前教师科学模型认识的特点与发展规律；学科及教师教育课程中要突出科学模型的学习与实践；兼顾职前教师科学模型理解的差异，注重因材施教。</w:t>
      </w:r>
    </w:p>
    <w:p w:rsidR="00572726" w:rsidRDefault="00572726" w:rsidP="00572726">
      <w:pPr>
        <w:pStyle w:val="af2"/>
        <w:spacing w:after="624"/>
        <w:ind w:left="960" w:right="960"/>
      </w:pPr>
      <w:r w:rsidRPr="00A82964">
        <w:rPr>
          <w:rStyle w:val="Char7"/>
          <w:rFonts w:hint="eastAsia"/>
        </w:rPr>
        <w:t>关键词</w:t>
      </w:r>
      <w:r>
        <w:rPr>
          <w:rFonts w:hint="eastAsia"/>
        </w:rPr>
        <w:t xml:space="preserve">  职前理科教师 科学模型 问卷调查 教师教育</w:t>
      </w:r>
    </w:p>
    <w:p w:rsidR="00572726" w:rsidRDefault="00572726" w:rsidP="00572726">
      <w:pPr>
        <w:pStyle w:val="af2"/>
        <w:spacing w:after="624"/>
        <w:ind w:leftChars="166" w:left="398" w:right="960"/>
        <w:sectPr w:rsidR="00572726" w:rsidSect="00F56422">
          <w:footnotePr>
            <w:numRestart w:val="eachPage"/>
          </w:footnotePr>
          <w:pgSz w:w="11906" w:h="16838"/>
          <w:pgMar w:top="720" w:right="720" w:bottom="720" w:left="720" w:header="851" w:footer="992" w:gutter="0"/>
          <w:cols w:space="425"/>
          <w:docGrid w:type="lines" w:linePitch="312"/>
        </w:sectPr>
      </w:pPr>
    </w:p>
    <w:p w:rsidR="00572726" w:rsidRDefault="00572726" w:rsidP="00572726">
      <w:pPr>
        <w:rPr>
          <w:lang w:eastAsia="zh-CN"/>
        </w:rPr>
      </w:pPr>
    </w:p>
    <w:p w:rsidR="00572726" w:rsidRPr="00572726" w:rsidRDefault="00572726" w:rsidP="00572726">
      <w:pPr>
        <w:pStyle w:val="2"/>
        <w:ind w:left="480"/>
        <w:jc w:val="center"/>
        <w:rPr>
          <w:rFonts w:ascii="华文中宋" w:eastAsia="华文中宋" w:hAnsi="华文中宋"/>
          <w:b/>
          <w:sz w:val="36"/>
          <w:lang w:eastAsia="zh-CN"/>
        </w:rPr>
      </w:pPr>
      <w:bookmarkStart w:id="45" w:name="_Toc337049366"/>
      <w:r w:rsidRPr="00572726">
        <w:rPr>
          <w:rFonts w:ascii="华文中宋" w:eastAsia="华文中宋" w:hAnsi="华文中宋" w:hint="eastAsia"/>
          <w:b/>
          <w:sz w:val="36"/>
          <w:lang w:eastAsia="zh-CN"/>
        </w:rPr>
        <w:t>小学科学教师专业发展水平影响因素的实证研究</w:t>
      </w:r>
      <w:bookmarkEnd w:id="45"/>
    </w:p>
    <w:p w:rsidR="00572726" w:rsidRDefault="00572726" w:rsidP="00572726">
      <w:pPr>
        <w:pStyle w:val="af"/>
      </w:pPr>
      <w:r>
        <w:rPr>
          <w:rFonts w:hint="eastAsia"/>
        </w:rPr>
        <w:t>首  新</w:t>
      </w:r>
      <w:r w:rsidRPr="006447B2">
        <w:rPr>
          <w:rFonts w:hint="eastAsia"/>
          <w:vertAlign w:val="superscript"/>
        </w:rPr>
        <w:t>1</w:t>
      </w:r>
      <w:r>
        <w:rPr>
          <w:rFonts w:hint="eastAsia"/>
        </w:rPr>
        <w:t xml:space="preserve">  林长春</w:t>
      </w:r>
      <w:r w:rsidRPr="006447B2">
        <w:rPr>
          <w:rFonts w:hint="eastAsia"/>
          <w:vertAlign w:val="superscript"/>
        </w:rPr>
        <w:t>2</w:t>
      </w:r>
    </w:p>
    <w:p w:rsidR="00572726" w:rsidRDefault="00572726" w:rsidP="00572726">
      <w:pPr>
        <w:pStyle w:val="af0"/>
        <w:spacing w:before="624" w:afterLines="0" w:after="0"/>
      </w:pPr>
      <w:r>
        <w:rPr>
          <w:rFonts w:hint="eastAsia"/>
        </w:rPr>
        <w:t>1.重庆师范大学 化学学院，重庆401331；</w:t>
      </w:r>
    </w:p>
    <w:p w:rsidR="00572726" w:rsidRDefault="00572726" w:rsidP="00572726">
      <w:pPr>
        <w:pStyle w:val="af0"/>
        <w:spacing w:before="624"/>
      </w:pPr>
      <w:r>
        <w:rPr>
          <w:rFonts w:hint="eastAsia"/>
        </w:rPr>
        <w:t>2.重庆师范大学 小学教师教育研究中心，重庆 400700</w:t>
      </w:r>
    </w:p>
    <w:p w:rsidR="00572726" w:rsidRDefault="00572726" w:rsidP="00572726">
      <w:pPr>
        <w:pStyle w:val="af2"/>
        <w:spacing w:after="624"/>
        <w:ind w:left="960" w:right="960"/>
      </w:pPr>
      <w:r w:rsidRPr="00A82964">
        <w:rPr>
          <w:rStyle w:val="Char7"/>
          <w:rFonts w:hint="eastAsia"/>
        </w:rPr>
        <w:t>摘  要</w:t>
      </w:r>
      <w:r>
        <w:rPr>
          <w:rFonts w:hint="eastAsia"/>
        </w:rPr>
        <w:t xml:space="preserve">  本文在开展问卷调查的基础上，运用分层线性模型从科学教师个体层面和学校层面对小学科学教师专业发展水平的影响因素进行了实证分析。研究发现：教龄、学历、职称是影响科学教师专业发展的三大主要个体因素；学校背景对科学教师专业发展水平发挥着关键作用，但各学校间差异很大，学校差异是造成科学教师专业发展参差不齐的因素之一；学校的教师评价机制，提供的教师发展机会以及培训次数也是造成科学教师专业发展不均衡的重要因素。可从发展多元评价机制、开展校本教研、完善培训模式等方面加强科学教师队伍建设，缩小科学教师专业发展水平的差异。</w:t>
      </w:r>
    </w:p>
    <w:p w:rsidR="00572726" w:rsidRDefault="00572726" w:rsidP="00572726">
      <w:pPr>
        <w:pStyle w:val="af2"/>
        <w:spacing w:after="624"/>
        <w:ind w:left="960" w:right="960"/>
      </w:pPr>
      <w:r w:rsidRPr="00A82964">
        <w:rPr>
          <w:rStyle w:val="Char7"/>
          <w:rFonts w:hint="eastAsia"/>
        </w:rPr>
        <w:t>关键词</w:t>
      </w:r>
      <w:r>
        <w:rPr>
          <w:rFonts w:hint="eastAsia"/>
        </w:rPr>
        <w:t xml:space="preserve">  小学科学教师  专业发展  多层线性模型  实证研究</w:t>
      </w:r>
    </w:p>
    <w:p w:rsidR="00572726" w:rsidRDefault="00572726" w:rsidP="00572726">
      <w:pPr>
        <w:pStyle w:val="af2"/>
        <w:spacing w:after="624"/>
        <w:ind w:leftChars="0" w:left="0" w:right="960"/>
      </w:pPr>
    </w:p>
    <w:p w:rsidR="00572726" w:rsidRPr="00A82964" w:rsidRDefault="00572726" w:rsidP="00572726">
      <w:pPr>
        <w:rPr>
          <w:lang w:eastAsia="zh-CN"/>
        </w:rPr>
        <w:sectPr w:rsidR="00572726" w:rsidRPr="00A82964" w:rsidSect="00F56422">
          <w:footnotePr>
            <w:numRestart w:val="eachPage"/>
          </w:footnotePr>
          <w:pgSz w:w="11906" w:h="16838"/>
          <w:pgMar w:top="720" w:right="720" w:bottom="720" w:left="720" w:header="851" w:footer="992" w:gutter="0"/>
          <w:cols w:space="425"/>
          <w:docGrid w:type="lines" w:linePitch="312"/>
        </w:sectPr>
      </w:pPr>
    </w:p>
    <w:p w:rsidR="00572726" w:rsidRPr="00572726" w:rsidRDefault="00572726" w:rsidP="00572726">
      <w:pPr>
        <w:pStyle w:val="2"/>
        <w:ind w:left="480"/>
        <w:jc w:val="center"/>
        <w:rPr>
          <w:rFonts w:ascii="华文中宋" w:eastAsia="华文中宋" w:hAnsi="华文中宋"/>
          <w:b/>
          <w:sz w:val="36"/>
          <w:lang w:eastAsia="zh-CN"/>
        </w:rPr>
      </w:pPr>
      <w:bookmarkStart w:id="46" w:name="_Toc337049367"/>
      <w:r w:rsidRPr="00572726">
        <w:rPr>
          <w:rFonts w:ascii="华文中宋" w:eastAsia="华文中宋" w:hAnsi="华文中宋" w:hint="eastAsia"/>
          <w:b/>
          <w:sz w:val="36"/>
          <w:lang w:eastAsia="zh-CN"/>
        </w:rPr>
        <w:lastRenderedPageBreak/>
        <w:t>化学课堂教学基元系统有效性评价量表研制</w:t>
      </w:r>
      <w:r w:rsidRPr="00572726">
        <w:rPr>
          <w:rFonts w:ascii="华文中宋" w:eastAsia="华文中宋" w:hAnsi="华文中宋"/>
          <w:b/>
          <w:sz w:val="36"/>
          <w:lang w:eastAsia="zh-CN"/>
        </w:rPr>
        <w:t></w:t>
      </w:r>
      <w:bookmarkEnd w:id="46"/>
    </w:p>
    <w:p w:rsidR="00572726" w:rsidRDefault="00572726" w:rsidP="00572726">
      <w:pPr>
        <w:pStyle w:val="af"/>
      </w:pPr>
      <w:r>
        <w:rPr>
          <w:rFonts w:hint="eastAsia"/>
        </w:rPr>
        <w:t>郑长龙 付立海 何  鹏</w:t>
      </w:r>
    </w:p>
    <w:p w:rsidR="00572726" w:rsidRDefault="00572726" w:rsidP="00572726">
      <w:pPr>
        <w:pStyle w:val="af0"/>
        <w:spacing w:before="624"/>
      </w:pPr>
      <w:r>
        <w:rPr>
          <w:rFonts w:hint="eastAsia"/>
        </w:rPr>
        <w:t>东北师范大学化学教育研究所，吉林长春，130024</w:t>
      </w:r>
    </w:p>
    <w:p w:rsidR="00572726" w:rsidRDefault="00572726" w:rsidP="00572726">
      <w:pPr>
        <w:pStyle w:val="af2"/>
        <w:spacing w:after="624"/>
        <w:ind w:left="960" w:right="960"/>
      </w:pPr>
      <w:r w:rsidRPr="00A67416">
        <w:rPr>
          <w:rStyle w:val="Char7"/>
          <w:rFonts w:hint="eastAsia"/>
        </w:rPr>
        <w:t>摘  要</w:t>
      </w:r>
      <w:r>
        <w:rPr>
          <w:rFonts w:hint="eastAsia"/>
        </w:rPr>
        <w:t xml:space="preserve">  在化学课堂教学系统的CPUP模型理论框架下，对微观层次的基元系统有效性进行了评价量表的研制。通过查阅文献和访谈一线专家教师编制了初始评价量表，并运用SPSS 11.5和AMOS 17.0 分析软件对412个样本数据进行了项目分析、探索性因子分析和验证性因子分析。研制出了具有良好的信度、效度以及包含有5个维度的评价量表。5个维度分别是时间利用的合理性、教学行为链实施质量、基元内容与教学行为链匹配度、资源和手段的使用质量和基元内容的合理性。</w:t>
      </w:r>
    </w:p>
    <w:p w:rsidR="00572726" w:rsidRDefault="00572726" w:rsidP="00572726">
      <w:pPr>
        <w:pStyle w:val="af2"/>
        <w:spacing w:after="624"/>
        <w:ind w:left="960" w:right="960"/>
      </w:pPr>
      <w:r w:rsidRPr="00A67416">
        <w:rPr>
          <w:rStyle w:val="Char7"/>
          <w:rFonts w:hint="eastAsia"/>
        </w:rPr>
        <w:t xml:space="preserve">关键词 </w:t>
      </w:r>
      <w:r>
        <w:rPr>
          <w:rFonts w:hint="eastAsia"/>
        </w:rPr>
        <w:t xml:space="preserve"> CPUP模型  基元系统  影响因素  探索性因子分析  验证性因子分析</w:t>
      </w:r>
    </w:p>
    <w:p w:rsidR="00572726" w:rsidRDefault="00572726" w:rsidP="00572726">
      <w:pPr>
        <w:rPr>
          <w:lang w:eastAsia="zh-CN"/>
        </w:rPr>
        <w:sectPr w:rsidR="00572726" w:rsidSect="00F56422">
          <w:footnotePr>
            <w:numRestart w:val="eachPage"/>
          </w:footnotePr>
          <w:pgSz w:w="11906" w:h="16838"/>
          <w:pgMar w:top="720" w:right="720" w:bottom="720" w:left="720" w:header="851" w:footer="992" w:gutter="0"/>
          <w:cols w:space="425"/>
          <w:docGrid w:type="lines" w:linePitch="312"/>
        </w:sectPr>
      </w:pPr>
    </w:p>
    <w:p w:rsidR="00572726" w:rsidRPr="00572726" w:rsidRDefault="00572726" w:rsidP="00572726">
      <w:pPr>
        <w:pStyle w:val="2"/>
        <w:ind w:left="480"/>
        <w:jc w:val="center"/>
        <w:rPr>
          <w:rFonts w:ascii="华文中宋" w:eastAsia="华文中宋" w:hAnsi="华文中宋"/>
          <w:b/>
          <w:sz w:val="36"/>
          <w:lang w:eastAsia="zh-CN"/>
        </w:rPr>
      </w:pPr>
      <w:bookmarkStart w:id="47" w:name="_Toc337049368"/>
      <w:r w:rsidRPr="00572726">
        <w:rPr>
          <w:rFonts w:ascii="华文中宋" w:eastAsia="华文中宋" w:hAnsi="华文中宋" w:hint="eastAsia"/>
          <w:b/>
          <w:sz w:val="36"/>
          <w:lang w:eastAsia="zh-CN"/>
        </w:rPr>
        <w:lastRenderedPageBreak/>
        <w:t>基于现代通才教育理念的科学教育专业建设与科学教师培养</w:t>
      </w:r>
      <w:bookmarkEnd w:id="47"/>
      <w:r w:rsidRPr="00572726">
        <w:rPr>
          <w:rFonts w:ascii="华文中宋" w:eastAsia="华文中宋" w:hAnsi="华文中宋" w:hint="eastAsia"/>
          <w:b/>
          <w:sz w:val="36"/>
          <w:lang w:eastAsia="zh-CN"/>
        </w:rPr>
        <w:t xml:space="preserve"> </w:t>
      </w:r>
    </w:p>
    <w:p w:rsidR="00572726" w:rsidRPr="00153D4E" w:rsidRDefault="00572726" w:rsidP="00572726">
      <w:pPr>
        <w:jc w:val="right"/>
        <w:rPr>
          <w:rFonts w:ascii="华文中宋" w:eastAsia="华文中宋" w:hAnsi="华文中宋"/>
          <w:color w:val="FF3399"/>
          <w:lang w:eastAsia="zh-CN"/>
        </w:rPr>
      </w:pPr>
      <w:r w:rsidRPr="00153D4E">
        <w:rPr>
          <w:rFonts w:ascii="华文中宋" w:eastAsia="华文中宋" w:hAnsi="华文中宋" w:hint="eastAsia"/>
          <w:color w:val="FF3399"/>
          <w:sz w:val="28"/>
          <w:lang w:eastAsia="zh-CN"/>
        </w:rPr>
        <w:t>——以太原师范学院十年实践为例</w:t>
      </w:r>
    </w:p>
    <w:p w:rsidR="00572726" w:rsidRDefault="00572726" w:rsidP="00572726">
      <w:pPr>
        <w:pStyle w:val="af"/>
      </w:pPr>
      <w:r>
        <w:rPr>
          <w:rFonts w:hint="eastAsia"/>
        </w:rPr>
        <w:t>阎元红</w:t>
      </w:r>
    </w:p>
    <w:p w:rsidR="00572726" w:rsidRDefault="00572726" w:rsidP="00572726">
      <w:pPr>
        <w:pStyle w:val="af0"/>
        <w:spacing w:before="624"/>
      </w:pPr>
      <w:r>
        <w:rPr>
          <w:rFonts w:hint="eastAsia"/>
        </w:rPr>
        <w:t>太原师范学院,山西太原,030031</w:t>
      </w:r>
    </w:p>
    <w:p w:rsidR="00572726" w:rsidRDefault="00572726" w:rsidP="00572726">
      <w:pPr>
        <w:pStyle w:val="af2"/>
        <w:spacing w:after="624"/>
        <w:ind w:left="960" w:right="960"/>
      </w:pPr>
      <w:r w:rsidRPr="00C355F3">
        <w:rPr>
          <w:rStyle w:val="Char7"/>
          <w:rFonts w:hint="eastAsia"/>
        </w:rPr>
        <w:t>摘  要</w:t>
      </w:r>
      <w:r>
        <w:rPr>
          <w:rFonts w:hint="eastAsia"/>
        </w:rPr>
        <w:t xml:space="preserve">  分析了现代通才教育的内涵与特征，指出现代意义下的通才教育不排斥专业教育，而是将专业教育放到一个更加广阔的背景上来进行，它也不排斥专业训练，而是强调综合能力基础之上的专业教育，在此基础上，提出了“博学专精、和谐共生”的现代通才教育理念和科学教师培养新理念；论述了现代通才教育的师范视野与多元价值；以太原师范学院2002-2012年科学教育专业建设与科学教师培养为例，从培养目标、培养模式、课程结构、课程体系、建设成果等五方面对基于现代通才教育理念的科学教育专业建设作了概要性的总结；对基于“博学专精、和谐共生”的现代通才教育理念下科学教师培养的实践从人才的特征、人才的质量以及所产生的社会反响方面作了较为全面的介绍。</w:t>
      </w:r>
    </w:p>
    <w:p w:rsidR="00572726" w:rsidRDefault="00572726" w:rsidP="00572726">
      <w:pPr>
        <w:pStyle w:val="af2"/>
        <w:spacing w:after="624"/>
        <w:ind w:left="960" w:right="960"/>
      </w:pPr>
      <w:r w:rsidRPr="00C355F3">
        <w:rPr>
          <w:rStyle w:val="Char7"/>
          <w:rFonts w:hint="eastAsia"/>
        </w:rPr>
        <w:t>关键词</w:t>
      </w:r>
      <w:r>
        <w:rPr>
          <w:rFonts w:hint="eastAsia"/>
        </w:rPr>
        <w:t xml:space="preserve">  现代通才教育  博学专精  和谐共生  科学教育专业  科学教师培养</w:t>
      </w:r>
    </w:p>
    <w:p w:rsidR="00572726" w:rsidRDefault="00572726" w:rsidP="00572726">
      <w:pPr>
        <w:rPr>
          <w:lang w:eastAsia="zh-CN"/>
        </w:rPr>
      </w:pPr>
    </w:p>
    <w:p w:rsidR="00572726" w:rsidRDefault="00572726" w:rsidP="00572726">
      <w:pPr>
        <w:rPr>
          <w:lang w:eastAsia="zh-CN"/>
        </w:rPr>
        <w:sectPr w:rsidR="00572726" w:rsidSect="00F56422">
          <w:footnotePr>
            <w:numRestart w:val="eachPage"/>
          </w:footnotePr>
          <w:pgSz w:w="11906" w:h="16838"/>
          <w:pgMar w:top="720" w:right="720" w:bottom="720" w:left="720" w:header="851" w:footer="992" w:gutter="0"/>
          <w:cols w:space="425"/>
          <w:docGrid w:type="lines" w:linePitch="312"/>
        </w:sectPr>
      </w:pPr>
    </w:p>
    <w:p w:rsidR="00572726" w:rsidRPr="00572726" w:rsidRDefault="00572726" w:rsidP="00572726">
      <w:pPr>
        <w:pStyle w:val="2"/>
        <w:ind w:left="480"/>
        <w:jc w:val="center"/>
        <w:rPr>
          <w:rFonts w:ascii="华文中宋" w:eastAsia="华文中宋" w:hAnsi="华文中宋"/>
          <w:b/>
          <w:sz w:val="36"/>
          <w:lang w:eastAsia="zh-CN"/>
        </w:rPr>
      </w:pPr>
      <w:bookmarkStart w:id="48" w:name="_Toc337049369"/>
      <w:r w:rsidRPr="00572726">
        <w:rPr>
          <w:rFonts w:ascii="华文中宋" w:eastAsia="华文中宋" w:hAnsi="华文中宋" w:hint="eastAsia"/>
          <w:b/>
          <w:sz w:val="36"/>
          <w:lang w:eastAsia="zh-CN"/>
        </w:rPr>
        <w:lastRenderedPageBreak/>
        <w:t>在科学教育中实施跨文化教育的思考</w:t>
      </w:r>
      <w:bookmarkEnd w:id="48"/>
    </w:p>
    <w:p w:rsidR="00572726" w:rsidRPr="00153D4E" w:rsidRDefault="00572726" w:rsidP="00572726">
      <w:pPr>
        <w:jc w:val="right"/>
        <w:rPr>
          <w:rFonts w:ascii="华文中宋" w:eastAsia="华文中宋" w:hAnsi="华文中宋"/>
          <w:color w:val="00B0F0"/>
          <w:sz w:val="28"/>
          <w:lang w:eastAsia="zh-CN"/>
        </w:rPr>
      </w:pPr>
      <w:r w:rsidRPr="00153D4E">
        <w:rPr>
          <w:rFonts w:ascii="华文中宋" w:eastAsia="华文中宋" w:hAnsi="华文中宋" w:hint="eastAsia"/>
          <w:color w:val="FF3399"/>
          <w:sz w:val="28"/>
          <w:lang w:eastAsia="zh-CN"/>
        </w:rPr>
        <w:t>——中、加理科教师对科学与文化联系的观点比较</w:t>
      </w:r>
    </w:p>
    <w:p w:rsidR="00572726" w:rsidRPr="00C355F3" w:rsidRDefault="00572726" w:rsidP="00572726">
      <w:pPr>
        <w:pStyle w:val="af"/>
        <w:rPr>
          <w:vertAlign w:val="superscript"/>
        </w:rPr>
      </w:pPr>
      <w:r>
        <w:rPr>
          <w:rFonts w:hint="eastAsia"/>
        </w:rPr>
        <w:t>宋  怡</w:t>
      </w:r>
      <w:r w:rsidRPr="00C355F3">
        <w:rPr>
          <w:rFonts w:hint="eastAsia"/>
          <w:vertAlign w:val="superscript"/>
        </w:rPr>
        <w:t>1</w:t>
      </w:r>
      <w:r>
        <w:rPr>
          <w:rFonts w:hint="eastAsia"/>
        </w:rPr>
        <w:t xml:space="preserve">  周志华</w:t>
      </w:r>
      <w:r w:rsidRPr="00C355F3">
        <w:rPr>
          <w:rFonts w:hint="eastAsia"/>
          <w:vertAlign w:val="superscript"/>
        </w:rPr>
        <w:t>2</w:t>
      </w:r>
    </w:p>
    <w:p w:rsidR="00572726" w:rsidRDefault="00572726" w:rsidP="00572726">
      <w:pPr>
        <w:pStyle w:val="af0"/>
        <w:spacing w:afterLines="0" w:after="0"/>
      </w:pPr>
      <w:r>
        <w:rPr>
          <w:rFonts w:hint="eastAsia"/>
        </w:rPr>
        <w:t>1.南京晓庄学院教师教育学院</w:t>
      </w:r>
    </w:p>
    <w:p w:rsidR="00572726" w:rsidRDefault="00572726" w:rsidP="00572726">
      <w:pPr>
        <w:pStyle w:val="af0"/>
      </w:pPr>
      <w:r>
        <w:rPr>
          <w:rFonts w:hint="eastAsia"/>
        </w:rPr>
        <w:t>2.南京师范大学化学与材料科学学院</w:t>
      </w:r>
    </w:p>
    <w:p w:rsidR="00572726" w:rsidRDefault="00572726" w:rsidP="00572726">
      <w:pPr>
        <w:pStyle w:val="af2"/>
        <w:spacing w:after="624"/>
        <w:ind w:left="960" w:right="960"/>
      </w:pPr>
      <w:r w:rsidRPr="00C355F3">
        <w:rPr>
          <w:rStyle w:val="Char7"/>
          <w:rFonts w:hint="eastAsia"/>
        </w:rPr>
        <w:t>摘  要</w:t>
      </w:r>
      <w:r>
        <w:rPr>
          <w:rFonts w:hint="eastAsia"/>
        </w:rPr>
        <w:t xml:space="preserve">  在当前中国，进行规范的跨文化教育已经迫在眉睫。本研究通过调查比较中、加理科教师对科学与文化联结的看法的异同，了解理科教师对其理科课堂中潜在的文化冲突的认识。并指出将“文化中介者”这一新角色介绍给师范生及在职教师，将科学的文化层面传输给他们，使他们更好地认识西方科学的文化本质，从而帮助学生更顺利地实现科学学习中的文化跨越，成为师范教育面临的一项重要挑战。</w:t>
      </w:r>
    </w:p>
    <w:p w:rsidR="00572726" w:rsidRDefault="00572726" w:rsidP="00572726">
      <w:pPr>
        <w:pStyle w:val="af2"/>
        <w:spacing w:after="624"/>
        <w:ind w:left="960" w:right="960"/>
      </w:pPr>
      <w:r w:rsidRPr="00C355F3">
        <w:rPr>
          <w:rStyle w:val="Char7"/>
          <w:rFonts w:hint="eastAsia"/>
        </w:rPr>
        <w:t>关键词</w:t>
      </w:r>
      <w:r>
        <w:rPr>
          <w:rFonts w:hint="eastAsia"/>
        </w:rPr>
        <w:t xml:space="preserve">  跨文化 科学教育 师范教育</w:t>
      </w:r>
    </w:p>
    <w:p w:rsidR="00572726" w:rsidRDefault="00572726" w:rsidP="00572726">
      <w:pPr>
        <w:rPr>
          <w:lang w:eastAsia="zh-CN"/>
        </w:rPr>
      </w:pPr>
    </w:p>
    <w:p w:rsidR="00572726" w:rsidRDefault="00572726" w:rsidP="00572726">
      <w:pPr>
        <w:rPr>
          <w:lang w:eastAsia="zh-CN"/>
        </w:rPr>
        <w:sectPr w:rsidR="00572726" w:rsidSect="00F56422">
          <w:footnotePr>
            <w:numRestart w:val="eachPage"/>
          </w:footnotePr>
          <w:pgSz w:w="11906" w:h="16838"/>
          <w:pgMar w:top="720" w:right="720" w:bottom="720" w:left="720" w:header="851" w:footer="992" w:gutter="0"/>
          <w:cols w:space="425"/>
          <w:docGrid w:type="lines" w:linePitch="312"/>
        </w:sectPr>
      </w:pPr>
    </w:p>
    <w:p w:rsidR="00572726" w:rsidRPr="00572726" w:rsidRDefault="00572726" w:rsidP="00572726">
      <w:pPr>
        <w:pStyle w:val="2"/>
        <w:ind w:left="480"/>
        <w:jc w:val="center"/>
        <w:rPr>
          <w:rFonts w:ascii="华文中宋" w:eastAsia="华文中宋" w:hAnsi="华文中宋"/>
          <w:b/>
          <w:sz w:val="36"/>
          <w:lang w:eastAsia="zh-CN"/>
        </w:rPr>
      </w:pPr>
      <w:bookmarkStart w:id="49" w:name="_Toc337049370"/>
      <w:r w:rsidRPr="00572726">
        <w:rPr>
          <w:rFonts w:ascii="华文中宋" w:eastAsia="华文中宋" w:hAnsi="华文中宋" w:hint="eastAsia"/>
          <w:b/>
          <w:sz w:val="36"/>
          <w:lang w:eastAsia="zh-CN"/>
        </w:rPr>
        <w:lastRenderedPageBreak/>
        <w:t>理科学科教学论与科学教师教育体制改革：国际比较的视角</w:t>
      </w:r>
      <w:bookmarkEnd w:id="49"/>
    </w:p>
    <w:p w:rsidR="00572726" w:rsidRDefault="00572726" w:rsidP="00572726">
      <w:pPr>
        <w:pStyle w:val="af"/>
      </w:pPr>
      <w:r>
        <w:rPr>
          <w:rFonts w:hint="eastAsia"/>
        </w:rPr>
        <w:t>丁邦平  高绣叶</w:t>
      </w:r>
    </w:p>
    <w:p w:rsidR="00572726" w:rsidRDefault="00572726" w:rsidP="00572726">
      <w:pPr>
        <w:pStyle w:val="af0"/>
      </w:pPr>
      <w:r>
        <w:rPr>
          <w:rFonts w:hint="eastAsia"/>
        </w:rPr>
        <w:t>首都师范大学科学教育研究中心，北京，100048</w:t>
      </w:r>
    </w:p>
    <w:p w:rsidR="00572726" w:rsidRDefault="00572726" w:rsidP="00572726">
      <w:pPr>
        <w:pStyle w:val="af2"/>
        <w:spacing w:after="624"/>
        <w:ind w:left="960" w:right="960"/>
      </w:pPr>
      <w:r w:rsidRPr="00C355F3">
        <w:rPr>
          <w:rStyle w:val="Char7"/>
          <w:rFonts w:hint="eastAsia"/>
        </w:rPr>
        <w:t>摘  要</w:t>
      </w:r>
      <w:r>
        <w:rPr>
          <w:rFonts w:hint="eastAsia"/>
        </w:rPr>
        <w:t xml:space="preserve">  我国理科学科教学论在学科建设方面虽然比以往的学科教学法有所进步和发展，但理科学科教学论教师长期分散在师范院校理科各院系，他们在自己的理科院系里仍然被视为“弱势群体”，与教育学院的同事缺乏学术联系和交流的平台与机制，因此在我国高师教育系统中仍然处在教育学术的边缘。如何走出这一困境？我们认为理科学科教学论要提高其在教师教育中的学术地位，一方面要弄清其学科性质与定位，提高学术品位；另一方面还要在学校层面进行科学教师教育体制改革，理顺理科教师培养的机制。研究和借鉴欧陆国家理科学科教学论的发展经验，对我们或许不无启示。</w:t>
      </w:r>
    </w:p>
    <w:p w:rsidR="00572726" w:rsidRDefault="00572726" w:rsidP="00572726">
      <w:pPr>
        <w:pStyle w:val="af2"/>
        <w:spacing w:after="624"/>
        <w:ind w:left="960" w:right="960"/>
      </w:pPr>
      <w:r w:rsidRPr="00C355F3">
        <w:rPr>
          <w:rStyle w:val="Char7"/>
          <w:rFonts w:hint="eastAsia"/>
        </w:rPr>
        <w:t>关键词</w:t>
      </w:r>
      <w:r>
        <w:rPr>
          <w:rFonts w:hint="eastAsia"/>
        </w:rPr>
        <w:t xml:space="preserve">  理科学科教学论 科学教育 科学教师教育 比较</w:t>
      </w:r>
    </w:p>
    <w:p w:rsidR="00572726" w:rsidRDefault="00572726" w:rsidP="00572726">
      <w:pPr>
        <w:pStyle w:val="af2"/>
        <w:spacing w:after="624"/>
        <w:ind w:left="960" w:right="960"/>
      </w:pPr>
    </w:p>
    <w:p w:rsidR="007637ED" w:rsidRDefault="007637ED" w:rsidP="007637ED">
      <w:pPr>
        <w:rPr>
          <w:lang w:eastAsia="zh-CN"/>
        </w:rPr>
        <w:sectPr w:rsidR="007637ED" w:rsidSect="00F56422">
          <w:footnotePr>
            <w:numRestart w:val="eachPage"/>
          </w:footnotePr>
          <w:pgSz w:w="11906" w:h="16838"/>
          <w:pgMar w:top="720" w:right="720" w:bottom="720" w:left="720" w:header="851" w:footer="992" w:gutter="0"/>
          <w:cols w:space="425"/>
          <w:docGrid w:type="lines" w:linePitch="312"/>
        </w:sectPr>
      </w:pPr>
    </w:p>
    <w:p w:rsidR="007637ED" w:rsidRPr="00E148D4" w:rsidRDefault="007637ED" w:rsidP="007637ED">
      <w:pPr>
        <w:pStyle w:val="2"/>
        <w:ind w:left="480"/>
        <w:jc w:val="center"/>
        <w:rPr>
          <w:rFonts w:ascii="华文中宋" w:eastAsia="华文中宋" w:hAnsi="华文中宋"/>
          <w:b/>
          <w:sz w:val="36"/>
          <w:lang w:eastAsia="zh-CN"/>
        </w:rPr>
      </w:pPr>
      <w:bookmarkStart w:id="50" w:name="_Toc337049371"/>
      <w:r w:rsidRPr="00E148D4">
        <w:rPr>
          <w:rFonts w:ascii="华文中宋" w:eastAsia="华文中宋" w:hAnsi="华文中宋" w:hint="eastAsia"/>
          <w:b/>
          <w:sz w:val="36"/>
          <w:lang w:eastAsia="zh-CN"/>
        </w:rPr>
        <w:lastRenderedPageBreak/>
        <w:t>职前小学科学教师科学本质观的现状调查</w:t>
      </w:r>
      <w:bookmarkEnd w:id="50"/>
    </w:p>
    <w:p w:rsidR="007637ED" w:rsidRDefault="007637ED" w:rsidP="007637ED">
      <w:pPr>
        <w:pStyle w:val="af"/>
      </w:pPr>
      <w:r>
        <w:rPr>
          <w:rFonts w:hint="eastAsia"/>
        </w:rPr>
        <w:t>曹  静</w:t>
      </w:r>
      <w:r w:rsidRPr="00A67416">
        <w:rPr>
          <w:rFonts w:hint="eastAsia"/>
          <w:vertAlign w:val="superscript"/>
        </w:rPr>
        <w:t>1</w:t>
      </w:r>
      <w:r>
        <w:rPr>
          <w:rFonts w:hint="eastAsia"/>
        </w:rPr>
        <w:t xml:space="preserve">  林长春</w:t>
      </w:r>
      <w:r w:rsidRPr="00A67416">
        <w:rPr>
          <w:rFonts w:hint="eastAsia"/>
          <w:vertAlign w:val="superscript"/>
        </w:rPr>
        <w:t>2</w:t>
      </w:r>
    </w:p>
    <w:p w:rsidR="007637ED" w:rsidRDefault="007637ED" w:rsidP="007637ED">
      <w:pPr>
        <w:pStyle w:val="af0"/>
        <w:spacing w:afterLines="0" w:after="0"/>
      </w:pPr>
      <w:r>
        <w:rPr>
          <w:rFonts w:hint="eastAsia"/>
        </w:rPr>
        <w:t>1.重庆师范大学 化学学院，重庆401331；</w:t>
      </w:r>
    </w:p>
    <w:p w:rsidR="007637ED" w:rsidRDefault="007637ED" w:rsidP="007637ED">
      <w:pPr>
        <w:pStyle w:val="af0"/>
      </w:pPr>
      <w:r>
        <w:rPr>
          <w:rFonts w:hint="eastAsia"/>
        </w:rPr>
        <w:t>2.重庆师范大学 小学教师教育研究中心，重庆 400700</w:t>
      </w:r>
    </w:p>
    <w:p w:rsidR="007637ED" w:rsidRDefault="007637ED" w:rsidP="007637ED">
      <w:pPr>
        <w:pStyle w:val="af2"/>
        <w:spacing w:after="624"/>
        <w:ind w:left="960" w:right="960"/>
      </w:pPr>
      <w:r w:rsidRPr="00A67416">
        <w:rPr>
          <w:rStyle w:val="Char7"/>
          <w:rFonts w:hint="eastAsia"/>
        </w:rPr>
        <w:t>摘  要</w:t>
      </w:r>
      <w:r>
        <w:rPr>
          <w:rFonts w:hint="eastAsia"/>
        </w:rPr>
        <w:t xml:space="preserve">  本文以</w:t>
      </w:r>
      <w:proofErr w:type="spellStart"/>
      <w:r>
        <w:rPr>
          <w:rFonts w:hint="eastAsia"/>
        </w:rPr>
        <w:t>Kimba</w:t>
      </w:r>
      <w:proofErr w:type="spellEnd"/>
      <w:r>
        <w:rPr>
          <w:rFonts w:hint="eastAsia"/>
        </w:rPr>
        <w:t>制定的NOSS量表(Nature of Science Scale)作为参考调查工具，采用李克式（</w:t>
      </w:r>
      <w:proofErr w:type="spellStart"/>
      <w:r>
        <w:rPr>
          <w:rFonts w:hint="eastAsia"/>
        </w:rPr>
        <w:t>Likert</w:t>
      </w:r>
      <w:proofErr w:type="spellEnd"/>
      <w:r>
        <w:rPr>
          <w:rFonts w:hint="eastAsia"/>
        </w:rPr>
        <w:t>）五点计分方法，以重庆师范大学在读科学教育本科专业3－4年级大学生为研究对象，从“科学世界观”、“科学探究”以及“科学事业”三个维度对职前小学科学教师的科学本质观开展了调查。结果表明，职前小学科学教师对科学本质有一定的认识，但整体认知水平不高，对三个维度的理解和认识存在不平衡。其中，对“科学事业”、“科学探究”的理解水平略高于对 “科学世界观”的理解水平。从总体上讲，四年级大学生的科学本质认知水平略优于三年级大学生，但不存在显著性差异。</w:t>
      </w:r>
    </w:p>
    <w:p w:rsidR="007637ED" w:rsidRDefault="007637ED" w:rsidP="007637ED">
      <w:pPr>
        <w:pStyle w:val="af2"/>
        <w:spacing w:after="624"/>
        <w:ind w:left="960" w:right="960"/>
      </w:pPr>
      <w:r w:rsidRPr="00A67416">
        <w:rPr>
          <w:rStyle w:val="Char7"/>
          <w:rFonts w:hint="eastAsia"/>
        </w:rPr>
        <w:t>关键词</w:t>
      </w:r>
      <w:r>
        <w:rPr>
          <w:rFonts w:hint="eastAsia"/>
        </w:rPr>
        <w:t xml:space="preserve">  科学本质  职前小学科学教师  调查  展望</w:t>
      </w:r>
    </w:p>
    <w:p w:rsidR="007637ED" w:rsidRDefault="007637ED" w:rsidP="007637ED">
      <w:pPr>
        <w:rPr>
          <w:lang w:eastAsia="zh-CN"/>
        </w:rPr>
      </w:pPr>
    </w:p>
    <w:p w:rsidR="007637ED" w:rsidRDefault="007637ED" w:rsidP="007637ED">
      <w:pPr>
        <w:rPr>
          <w:lang w:eastAsia="zh-CN"/>
        </w:rPr>
        <w:sectPr w:rsidR="007637ED" w:rsidSect="00F56422">
          <w:footnotePr>
            <w:numRestart w:val="eachPage"/>
          </w:footnotePr>
          <w:pgSz w:w="11906" w:h="16838"/>
          <w:pgMar w:top="720" w:right="720" w:bottom="720" w:left="720" w:header="851" w:footer="992" w:gutter="0"/>
          <w:cols w:space="425"/>
          <w:docGrid w:type="lines" w:linePitch="312"/>
        </w:sectPr>
      </w:pPr>
    </w:p>
    <w:p w:rsidR="007637ED" w:rsidRPr="00E148D4" w:rsidRDefault="007637ED" w:rsidP="007637ED">
      <w:pPr>
        <w:pStyle w:val="2"/>
        <w:ind w:left="480"/>
        <w:jc w:val="center"/>
        <w:rPr>
          <w:rFonts w:ascii="华文中宋" w:eastAsia="华文中宋" w:hAnsi="华文中宋"/>
          <w:b/>
          <w:sz w:val="36"/>
          <w:lang w:eastAsia="zh-CN"/>
        </w:rPr>
      </w:pPr>
      <w:bookmarkStart w:id="51" w:name="_Toc337049372"/>
      <w:r w:rsidRPr="00E148D4">
        <w:rPr>
          <w:rFonts w:ascii="华文中宋" w:eastAsia="华文中宋" w:hAnsi="华文中宋" w:hint="eastAsia"/>
          <w:b/>
          <w:sz w:val="36"/>
          <w:lang w:eastAsia="zh-CN"/>
        </w:rPr>
        <w:lastRenderedPageBreak/>
        <w:t>形成性评价应用于职前化学教师课堂教学技能的训练</w:t>
      </w:r>
      <w:bookmarkEnd w:id="51"/>
    </w:p>
    <w:p w:rsidR="007637ED" w:rsidRDefault="007637ED" w:rsidP="007637ED">
      <w:pPr>
        <w:pStyle w:val="af"/>
      </w:pPr>
      <w:r>
        <w:rPr>
          <w:rFonts w:hint="eastAsia"/>
        </w:rPr>
        <w:t>韦斯林 张恒露 章鹏飞</w:t>
      </w:r>
    </w:p>
    <w:p w:rsidR="007637ED" w:rsidRDefault="007637ED" w:rsidP="007637ED">
      <w:pPr>
        <w:pStyle w:val="af0"/>
      </w:pPr>
      <w:r>
        <w:rPr>
          <w:rFonts w:hint="eastAsia"/>
        </w:rPr>
        <w:t>杭州师范大学材料与化学化工学院，浙江杭州，310036</w:t>
      </w:r>
    </w:p>
    <w:p w:rsidR="007637ED" w:rsidRDefault="007637ED" w:rsidP="007637ED">
      <w:pPr>
        <w:pStyle w:val="af2"/>
        <w:spacing w:after="624"/>
        <w:ind w:left="960" w:right="960"/>
      </w:pPr>
      <w:r w:rsidRPr="00A67416">
        <w:rPr>
          <w:rStyle w:val="Char7"/>
          <w:rFonts w:hint="eastAsia"/>
        </w:rPr>
        <w:t>摘  要</w:t>
      </w:r>
      <w:r>
        <w:rPr>
          <w:rFonts w:hint="eastAsia"/>
        </w:rPr>
        <w:t xml:space="preserve">  教师专业化理念的盛行使得教师教学技能日益受到重视，课堂教学技能训练成为各师范院校教师教育课程体系的重要内容，如何改革课程与教学以有效提高职前教师教学水平成为广大教师教育工作者关注的焦点。研究以40名化学师范专业三年级学生为研究对象，在课堂教学技能训练课程中实施近1学期的形成性评价策略，所训练的技能包括单项技能（如导课、讲解、演示等）及整体教学技能。基于形成性评价的教学技能训练模式体现为教学—任务—表现—评价—反思—改进等多个要素的动态循环。研究发现，基于形成性评价的课堂教学技能训练，可以有效促进职前教师教学技能的发展，提高其反思能力、教学理解以及职业情意；同时，在教学技能的学习和形成性评价中，职前教师教学技能的进步有共性也有个体差异，多数教师的教学技能逐步提高，一些教师的进步出现起伏；多种因素影响着基于形成性评价的教学技能训练的实效，如教学时间、师生投入、教师指导与及时反馈等。</w:t>
      </w:r>
    </w:p>
    <w:p w:rsidR="007637ED" w:rsidRDefault="007637ED" w:rsidP="007637ED">
      <w:pPr>
        <w:pStyle w:val="af2"/>
        <w:spacing w:after="624"/>
        <w:ind w:left="960" w:right="960"/>
      </w:pPr>
      <w:r w:rsidRPr="00A67416">
        <w:rPr>
          <w:rStyle w:val="Char7"/>
          <w:rFonts w:hint="eastAsia"/>
        </w:rPr>
        <w:t>关键词</w:t>
      </w:r>
      <w:r>
        <w:rPr>
          <w:rFonts w:hint="eastAsia"/>
        </w:rPr>
        <w:t xml:space="preserve">  职前教师  教学技能  形成性评价</w:t>
      </w:r>
    </w:p>
    <w:p w:rsidR="007637ED" w:rsidRDefault="007637ED" w:rsidP="007637ED">
      <w:pPr>
        <w:rPr>
          <w:lang w:eastAsia="zh-CN"/>
        </w:rPr>
        <w:sectPr w:rsidR="007637ED" w:rsidSect="00F56422">
          <w:footnotePr>
            <w:numRestart w:val="eachPage"/>
          </w:footnotePr>
          <w:pgSz w:w="11906" w:h="16838"/>
          <w:pgMar w:top="720" w:right="720" w:bottom="720" w:left="720" w:header="851" w:footer="992" w:gutter="0"/>
          <w:cols w:space="425"/>
          <w:docGrid w:type="lines" w:linePitch="312"/>
        </w:sectPr>
      </w:pPr>
    </w:p>
    <w:p w:rsidR="007637ED" w:rsidRPr="00E148D4" w:rsidRDefault="007637ED" w:rsidP="007637ED">
      <w:pPr>
        <w:pStyle w:val="2"/>
        <w:ind w:left="480"/>
        <w:jc w:val="center"/>
        <w:rPr>
          <w:rFonts w:ascii="华文中宋" w:eastAsia="华文中宋" w:hAnsi="华文中宋"/>
          <w:b/>
          <w:sz w:val="36"/>
          <w:lang w:eastAsia="zh-CN"/>
        </w:rPr>
      </w:pPr>
      <w:bookmarkStart w:id="52" w:name="_Toc337049373"/>
      <w:r w:rsidRPr="00E148D4">
        <w:rPr>
          <w:rFonts w:ascii="华文中宋" w:eastAsia="华文中宋" w:hAnsi="华文中宋" w:hint="eastAsia"/>
          <w:b/>
          <w:sz w:val="36"/>
          <w:lang w:eastAsia="zh-CN"/>
        </w:rPr>
        <w:lastRenderedPageBreak/>
        <w:t>体验性目标中行为动词的操作性分类</w:t>
      </w:r>
      <w:bookmarkEnd w:id="52"/>
    </w:p>
    <w:p w:rsidR="007637ED" w:rsidRPr="00195DF0" w:rsidRDefault="007637ED" w:rsidP="007637ED">
      <w:pPr>
        <w:pStyle w:val="ae"/>
      </w:pPr>
      <w:r w:rsidRPr="00195DF0">
        <w:rPr>
          <w:rFonts w:hint="eastAsia"/>
        </w:rPr>
        <w:t xml:space="preserve">—以 </w:t>
      </w:r>
      <w:r w:rsidRPr="00195DF0">
        <w:rPr>
          <w:rFonts w:ascii="Times New Roman" w:hAnsi="Times New Roman"/>
        </w:rPr>
        <w:t>2011</w:t>
      </w:r>
      <w:r w:rsidRPr="00195DF0">
        <w:rPr>
          <w:rFonts w:hint="eastAsia"/>
        </w:rPr>
        <w:t>版义务教育《初中科学课程标准》为例</w:t>
      </w:r>
    </w:p>
    <w:p w:rsidR="007637ED" w:rsidRPr="0052635A" w:rsidRDefault="007637ED" w:rsidP="007637ED">
      <w:pPr>
        <w:pStyle w:val="af"/>
        <w:rPr>
          <w:vertAlign w:val="superscript"/>
        </w:rPr>
      </w:pPr>
      <w:r w:rsidRPr="0052635A">
        <w:rPr>
          <w:rFonts w:hint="eastAsia"/>
        </w:rPr>
        <w:t>杨承印</w:t>
      </w:r>
      <w:r>
        <w:rPr>
          <w:rFonts w:hint="eastAsia"/>
        </w:rPr>
        <w:t xml:space="preserve">     </w:t>
      </w:r>
      <w:r w:rsidRPr="0052635A">
        <w:rPr>
          <w:rFonts w:hint="eastAsia"/>
        </w:rPr>
        <w:t>胡婷婷</w:t>
      </w:r>
    </w:p>
    <w:p w:rsidR="007637ED" w:rsidRPr="00F80540" w:rsidRDefault="007637ED" w:rsidP="007637ED">
      <w:pPr>
        <w:pStyle w:val="af0"/>
      </w:pPr>
      <w:r w:rsidRPr="00F80540">
        <w:rPr>
          <w:rFonts w:hint="eastAsia"/>
        </w:rPr>
        <w:t>陕西师范大学化学化工学院</w:t>
      </w:r>
      <w:r>
        <w:rPr>
          <w:rFonts w:hint="eastAsia"/>
        </w:rPr>
        <w:t>，</w:t>
      </w:r>
      <w:r w:rsidRPr="00F80540">
        <w:rPr>
          <w:rFonts w:hint="eastAsia"/>
        </w:rPr>
        <w:t>陕西西安</w:t>
      </w:r>
      <w:r>
        <w:rPr>
          <w:rFonts w:hint="eastAsia"/>
        </w:rPr>
        <w:t>，</w:t>
      </w:r>
      <w:r w:rsidRPr="00F80540">
        <w:rPr>
          <w:rFonts w:hint="eastAsia"/>
        </w:rPr>
        <w:t>710062</w:t>
      </w:r>
    </w:p>
    <w:p w:rsidR="007637ED" w:rsidRPr="00C71437" w:rsidRDefault="007637ED" w:rsidP="007637ED">
      <w:pPr>
        <w:tabs>
          <w:tab w:val="left" w:pos="3960"/>
        </w:tabs>
        <w:spacing w:afterLines="200" w:after="624"/>
        <w:ind w:leftChars="400" w:left="960" w:rightChars="400" w:right="960"/>
        <w:jc w:val="both"/>
        <w:rPr>
          <w:lang w:eastAsia="zh-CN"/>
        </w:rPr>
      </w:pPr>
      <w:r w:rsidRPr="00512959">
        <w:rPr>
          <w:rStyle w:val="Char7"/>
          <w:rFonts w:hint="eastAsia"/>
          <w:lang w:eastAsia="zh-CN"/>
        </w:rPr>
        <w:t>摘  要</w:t>
      </w:r>
      <w:r>
        <w:rPr>
          <w:rFonts w:ascii="黑体" w:eastAsia="黑体" w:hint="eastAsia"/>
          <w:szCs w:val="24"/>
          <w:lang w:eastAsia="zh-CN"/>
        </w:rPr>
        <w:t xml:space="preserve">  </w:t>
      </w:r>
      <w:r w:rsidRPr="00512959">
        <w:rPr>
          <w:rStyle w:val="Char8"/>
          <w:rFonts w:hint="eastAsia"/>
          <w:lang w:eastAsia="zh-CN"/>
        </w:rPr>
        <w:t>体验性目标包括“三维”目标中的“过程与方法”“ 态度、情感与价值观”。该目标重视学生实践体验和心理活动的过程，学生的情感和学习方式的过程性变化。2011版义务教育《初中科学课程标准》把体验性目标分为参与、反应、领悟三个阶段，并没有对其进行详细说明，导致在实际教学中操作性不强。本文就体验性目标的定义及其特征和“过程与方法”“ 态度、情感与价值观”的内涵做了详细分析，以此将课程标准中体验性目标所涉及的行为动词划分为过程、方法和情感三种类型，并根据强度的不同将每一类型的行为动词划分层次，从而给教师提供体验性目标设计的思路和方法。</w:t>
      </w:r>
    </w:p>
    <w:p w:rsidR="007637ED" w:rsidRDefault="007637ED" w:rsidP="007637ED">
      <w:pPr>
        <w:tabs>
          <w:tab w:val="left" w:pos="3960"/>
        </w:tabs>
        <w:ind w:leftChars="400" w:left="960" w:rightChars="400" w:right="960"/>
        <w:jc w:val="both"/>
        <w:rPr>
          <w:rStyle w:val="Char8"/>
          <w:lang w:eastAsia="zh-CN"/>
        </w:rPr>
      </w:pPr>
      <w:r w:rsidRPr="00512959">
        <w:rPr>
          <w:rStyle w:val="Char7"/>
          <w:rFonts w:hint="eastAsia"/>
          <w:lang w:eastAsia="zh-CN"/>
        </w:rPr>
        <w:t>关键词</w:t>
      </w:r>
      <w:r>
        <w:rPr>
          <w:rFonts w:ascii="黑体" w:eastAsia="黑体" w:hint="eastAsia"/>
          <w:sz w:val="18"/>
          <w:szCs w:val="18"/>
          <w:lang w:eastAsia="zh-CN"/>
        </w:rPr>
        <w:t xml:space="preserve">   </w:t>
      </w:r>
      <w:r w:rsidRPr="00512959">
        <w:rPr>
          <w:rStyle w:val="Char8"/>
          <w:rFonts w:hint="eastAsia"/>
          <w:lang w:eastAsia="zh-CN"/>
        </w:rPr>
        <w:t xml:space="preserve">科学课程标准 </w:t>
      </w:r>
      <w:r>
        <w:rPr>
          <w:rStyle w:val="Char8"/>
          <w:rFonts w:hint="eastAsia"/>
          <w:lang w:eastAsia="zh-CN"/>
        </w:rPr>
        <w:t xml:space="preserve"> </w:t>
      </w:r>
      <w:r w:rsidRPr="00512959">
        <w:rPr>
          <w:rStyle w:val="Char8"/>
          <w:rFonts w:hint="eastAsia"/>
          <w:lang w:eastAsia="zh-CN"/>
        </w:rPr>
        <w:t xml:space="preserve">体验性目标 </w:t>
      </w:r>
      <w:r>
        <w:rPr>
          <w:rStyle w:val="Char8"/>
          <w:rFonts w:hint="eastAsia"/>
          <w:lang w:eastAsia="zh-CN"/>
        </w:rPr>
        <w:t xml:space="preserve"> </w:t>
      </w:r>
      <w:r w:rsidRPr="00512959">
        <w:rPr>
          <w:rStyle w:val="Char8"/>
          <w:rFonts w:hint="eastAsia"/>
          <w:lang w:eastAsia="zh-CN"/>
        </w:rPr>
        <w:t xml:space="preserve">过程与方法 </w:t>
      </w:r>
      <w:r>
        <w:rPr>
          <w:rStyle w:val="Char8"/>
          <w:rFonts w:hint="eastAsia"/>
          <w:lang w:eastAsia="zh-CN"/>
        </w:rPr>
        <w:t xml:space="preserve"> </w:t>
      </w:r>
      <w:r w:rsidRPr="00512959">
        <w:rPr>
          <w:rStyle w:val="Char8"/>
          <w:rFonts w:hint="eastAsia"/>
          <w:lang w:eastAsia="zh-CN"/>
        </w:rPr>
        <w:t xml:space="preserve">态度、情感与价值观 </w:t>
      </w:r>
      <w:r>
        <w:rPr>
          <w:rStyle w:val="Char8"/>
          <w:rFonts w:hint="eastAsia"/>
          <w:lang w:eastAsia="zh-CN"/>
        </w:rPr>
        <w:t xml:space="preserve"> </w:t>
      </w:r>
    </w:p>
    <w:p w:rsidR="007637ED" w:rsidRPr="001136A9" w:rsidRDefault="007637ED" w:rsidP="007637ED">
      <w:pPr>
        <w:tabs>
          <w:tab w:val="left" w:pos="3960"/>
        </w:tabs>
        <w:ind w:leftChars="400" w:left="960" w:rightChars="400" w:right="960" w:firstLineChars="400" w:firstLine="960"/>
        <w:jc w:val="both"/>
        <w:rPr>
          <w:rFonts w:ascii="仿宋" w:eastAsia="仿宋" w:hAnsi="仿宋" w:cs="新宋体"/>
          <w:color w:val="000000"/>
          <w:szCs w:val="18"/>
          <w:lang w:eastAsia="zh-CN"/>
        </w:rPr>
      </w:pPr>
      <w:r w:rsidRPr="00512959">
        <w:rPr>
          <w:rStyle w:val="Char8"/>
          <w:rFonts w:hint="eastAsia"/>
          <w:lang w:eastAsia="zh-CN"/>
        </w:rPr>
        <w:t>行为动词</w:t>
      </w:r>
    </w:p>
    <w:p w:rsidR="00572726" w:rsidRPr="007637ED" w:rsidRDefault="00572726" w:rsidP="007637ED">
      <w:pPr>
        <w:rPr>
          <w:lang w:eastAsia="zh-CN"/>
        </w:rPr>
        <w:sectPr w:rsidR="00572726" w:rsidRPr="007637ED" w:rsidSect="00F56422">
          <w:footnotePr>
            <w:numRestart w:val="eachPage"/>
          </w:footnotePr>
          <w:pgSz w:w="11906" w:h="16838"/>
          <w:pgMar w:top="720" w:right="720" w:bottom="720" w:left="720" w:header="851" w:footer="992" w:gutter="0"/>
          <w:cols w:space="425"/>
          <w:docGrid w:type="lines" w:linePitch="312"/>
        </w:sect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11576C" w:rsidRPr="0045075F" w:rsidRDefault="00B33A96" w:rsidP="007637ED">
      <w:pPr>
        <w:pStyle w:val="a9"/>
        <w:sectPr w:rsidR="0011576C" w:rsidRPr="0045075F" w:rsidSect="00E2178D">
          <w:pgSz w:w="11906" w:h="16838"/>
          <w:pgMar w:top="720" w:right="720" w:bottom="720" w:left="720" w:header="851" w:footer="992" w:gutter="0"/>
          <w:cols w:space="425"/>
          <w:docGrid w:type="lines" w:linePitch="312"/>
        </w:sectPr>
      </w:pPr>
      <w:bookmarkStart w:id="53" w:name="_Toc337049374"/>
      <w:r w:rsidRPr="0045075F">
        <w:rPr>
          <w:rFonts w:hint="eastAsia"/>
        </w:rPr>
        <w:t>大众科学教育</w:t>
      </w:r>
      <w:bookmarkEnd w:id="53"/>
    </w:p>
    <w:p w:rsidR="0011576C" w:rsidRPr="0011576C" w:rsidRDefault="0011576C" w:rsidP="0011576C">
      <w:pPr>
        <w:pStyle w:val="2"/>
        <w:ind w:left="480"/>
        <w:jc w:val="center"/>
        <w:rPr>
          <w:rFonts w:ascii="华文中宋" w:eastAsia="华文中宋" w:hAnsi="华文中宋"/>
          <w:b/>
          <w:sz w:val="36"/>
          <w:lang w:eastAsia="zh-CN"/>
        </w:rPr>
      </w:pPr>
      <w:bookmarkStart w:id="54" w:name="_Toc337049375"/>
      <w:r w:rsidRPr="0011576C">
        <w:rPr>
          <w:rFonts w:ascii="华文中宋" w:eastAsia="华文中宋" w:hAnsi="华文中宋" w:hint="eastAsia"/>
          <w:b/>
          <w:sz w:val="36"/>
          <w:lang w:eastAsia="zh-CN"/>
        </w:rPr>
        <w:lastRenderedPageBreak/>
        <w:t>中外高校一流科普人才培养模式比较研究</w:t>
      </w:r>
      <w:bookmarkEnd w:id="54"/>
    </w:p>
    <w:p w:rsidR="0011576C" w:rsidRPr="004948E0" w:rsidRDefault="0011576C" w:rsidP="0011576C">
      <w:pPr>
        <w:pStyle w:val="af"/>
        <w:rPr>
          <w:vertAlign w:val="superscript"/>
        </w:rPr>
      </w:pPr>
      <w:r w:rsidRPr="00AB5844">
        <w:rPr>
          <w:rFonts w:hint="eastAsia"/>
        </w:rPr>
        <w:t>孙红霞</w:t>
      </w:r>
      <w:r w:rsidRPr="004948E0">
        <w:rPr>
          <w:rFonts w:hint="eastAsia"/>
          <w:vertAlign w:val="superscript"/>
        </w:rPr>
        <w:t>1</w:t>
      </w:r>
      <w:r w:rsidRPr="00AB5844">
        <w:rPr>
          <w:rFonts w:hint="eastAsia"/>
        </w:rPr>
        <w:t xml:space="preserve">    任福君</w:t>
      </w:r>
      <w:r>
        <w:rPr>
          <w:rFonts w:hint="eastAsia"/>
          <w:vertAlign w:val="superscript"/>
        </w:rPr>
        <w:t>2</w:t>
      </w:r>
      <w:r w:rsidRPr="00AB5844">
        <w:rPr>
          <w:rFonts w:hint="eastAsia"/>
        </w:rPr>
        <w:t xml:space="preserve">    任嵘嵘</w:t>
      </w:r>
      <w:r w:rsidRPr="004948E0">
        <w:rPr>
          <w:rFonts w:hint="eastAsia"/>
          <w:vertAlign w:val="superscript"/>
        </w:rPr>
        <w:t>3</w:t>
      </w:r>
    </w:p>
    <w:p w:rsidR="0011576C" w:rsidRDefault="0011576C" w:rsidP="0011576C">
      <w:pPr>
        <w:pStyle w:val="af0"/>
        <w:spacing w:afterLines="0" w:after="0"/>
      </w:pPr>
      <w:r>
        <w:rPr>
          <w:rFonts w:hint="eastAsia"/>
        </w:rPr>
        <w:t xml:space="preserve">1、2 </w:t>
      </w:r>
      <w:r w:rsidRPr="00AB5844">
        <w:rPr>
          <w:rFonts w:hint="eastAsia"/>
        </w:rPr>
        <w:t>中国</w:t>
      </w:r>
      <w:r w:rsidRPr="00AB5844">
        <w:t>科普</w:t>
      </w:r>
      <w:r w:rsidRPr="00AB5844">
        <w:rPr>
          <w:rFonts w:hint="eastAsia"/>
        </w:rPr>
        <w:t>研究所</w:t>
      </w:r>
      <w:r w:rsidRPr="00AB5844">
        <w:t>，北京</w:t>
      </w:r>
      <w:r>
        <w:rPr>
          <w:rFonts w:hint="eastAsia"/>
        </w:rPr>
        <w:t>，</w:t>
      </w:r>
      <w:r w:rsidRPr="00AB5844">
        <w:t>100081</w:t>
      </w:r>
      <w:r>
        <w:rPr>
          <w:rFonts w:hint="eastAsia"/>
        </w:rPr>
        <w:t>；</w:t>
      </w:r>
    </w:p>
    <w:p w:rsidR="0011576C" w:rsidRPr="00AB5844" w:rsidRDefault="0011576C" w:rsidP="0011576C">
      <w:pPr>
        <w:pStyle w:val="af0"/>
      </w:pPr>
      <w:r>
        <w:rPr>
          <w:rFonts w:hint="eastAsia"/>
        </w:rPr>
        <w:t>3 东北大学秦皇岛分校，河北秦皇岛，</w:t>
      </w:r>
      <w:r w:rsidRPr="00B63DE2">
        <w:rPr>
          <w:rFonts w:hint="eastAsia"/>
        </w:rPr>
        <w:t>066004</w:t>
      </w:r>
    </w:p>
    <w:p w:rsidR="0011576C" w:rsidRPr="0050581D" w:rsidRDefault="0011576C" w:rsidP="0011576C">
      <w:pPr>
        <w:pStyle w:val="af2"/>
        <w:spacing w:after="624"/>
        <w:ind w:left="960" w:right="960"/>
      </w:pPr>
      <w:r w:rsidRPr="00AB5844">
        <w:rPr>
          <w:rFonts w:ascii="黑体" w:eastAsia="黑体" w:hint="eastAsia"/>
        </w:rPr>
        <w:t>摘 要</w:t>
      </w:r>
      <w:r>
        <w:rPr>
          <w:rFonts w:hint="eastAsia"/>
          <w:b/>
        </w:rPr>
        <w:t xml:space="preserve"> </w:t>
      </w:r>
      <w:r w:rsidRPr="00875951">
        <w:rPr>
          <w:rFonts w:hint="eastAsia"/>
        </w:rPr>
        <w:t>科普人才是科技传播和普及事业发展的生力军。本文采用文献研究和比较分析的方法，从不同文化、教育背景出发，对中外高校</w:t>
      </w:r>
      <w:r>
        <w:rPr>
          <w:rFonts w:hint="eastAsia"/>
        </w:rPr>
        <w:t>一流</w:t>
      </w:r>
      <w:r w:rsidRPr="00875951">
        <w:rPr>
          <w:rFonts w:hint="eastAsia"/>
        </w:rPr>
        <w:t>科普人才的培养模式进行考察，</w:t>
      </w:r>
      <w:r>
        <w:rPr>
          <w:rFonts w:hint="eastAsia"/>
        </w:rPr>
        <w:t>从中发现</w:t>
      </w:r>
      <w:r w:rsidRPr="00875951">
        <w:rPr>
          <w:rFonts w:hint="eastAsia"/>
        </w:rPr>
        <w:t>我国高校一流科普人才</w:t>
      </w:r>
      <w:r>
        <w:rPr>
          <w:rFonts w:hint="eastAsia"/>
        </w:rPr>
        <w:t>培养中存在</w:t>
      </w:r>
      <w:r w:rsidRPr="00875951">
        <w:rPr>
          <w:rFonts w:hint="eastAsia"/>
        </w:rPr>
        <w:t>问题，</w:t>
      </w:r>
      <w:r>
        <w:rPr>
          <w:rFonts w:hint="eastAsia"/>
        </w:rPr>
        <w:t>由此，</w:t>
      </w:r>
      <w:r w:rsidRPr="00875951">
        <w:rPr>
          <w:rFonts w:hint="eastAsia"/>
        </w:rPr>
        <w:t>提出相关政策建议。</w:t>
      </w:r>
    </w:p>
    <w:p w:rsidR="0011576C" w:rsidRDefault="0011576C" w:rsidP="0011576C">
      <w:pPr>
        <w:pStyle w:val="af2"/>
        <w:spacing w:after="624"/>
        <w:ind w:left="960" w:right="960"/>
      </w:pPr>
      <w:r w:rsidRPr="00AB5844">
        <w:rPr>
          <w:rFonts w:ascii="黑体" w:eastAsia="黑体" w:hint="eastAsia"/>
        </w:rPr>
        <w:t>关键词</w:t>
      </w:r>
      <w:r>
        <w:rPr>
          <w:rFonts w:ascii="黑体" w:eastAsia="黑体" w:hint="eastAsia"/>
        </w:rPr>
        <w:t xml:space="preserve"> </w:t>
      </w:r>
      <w:r w:rsidRPr="00875951">
        <w:rPr>
          <w:rFonts w:hint="eastAsia"/>
        </w:rPr>
        <w:t>高校一流科普人才；培养模式；存在问题；政策建议</w:t>
      </w:r>
    </w:p>
    <w:p w:rsidR="0011576C" w:rsidRDefault="0011576C" w:rsidP="0011576C">
      <w:pPr>
        <w:rPr>
          <w:lang w:eastAsia="zh-CN"/>
        </w:rPr>
        <w:sectPr w:rsidR="0011576C" w:rsidSect="00F56422">
          <w:footnotePr>
            <w:numRestart w:val="eachPage"/>
          </w:footnotePr>
          <w:pgSz w:w="11906" w:h="16838"/>
          <w:pgMar w:top="720" w:right="720" w:bottom="720" w:left="720" w:header="851" w:footer="992" w:gutter="0"/>
          <w:cols w:space="425"/>
          <w:docGrid w:type="lines" w:linePitch="312"/>
        </w:sectPr>
      </w:pPr>
    </w:p>
    <w:p w:rsidR="0011576C" w:rsidRPr="0011576C" w:rsidRDefault="0011576C" w:rsidP="0011576C">
      <w:pPr>
        <w:pStyle w:val="2"/>
        <w:ind w:left="480"/>
        <w:jc w:val="center"/>
        <w:rPr>
          <w:rFonts w:ascii="华文中宋" w:eastAsia="华文中宋" w:hAnsi="华文中宋"/>
          <w:b/>
          <w:sz w:val="36"/>
          <w:lang w:eastAsia="zh-CN"/>
        </w:rPr>
      </w:pPr>
      <w:bookmarkStart w:id="55" w:name="_Toc337049376"/>
      <w:r w:rsidRPr="0011576C">
        <w:rPr>
          <w:rFonts w:ascii="华文中宋" w:eastAsia="华文中宋" w:hAnsi="华文中宋" w:hint="eastAsia"/>
          <w:b/>
          <w:sz w:val="36"/>
          <w:lang w:eastAsia="zh-CN"/>
        </w:rPr>
        <w:lastRenderedPageBreak/>
        <w:t>科技馆资源与学校科学学习的结合</w:t>
      </w:r>
      <w:bookmarkEnd w:id="55"/>
    </w:p>
    <w:p w:rsidR="0011576C" w:rsidRPr="004948E0" w:rsidRDefault="0011576C" w:rsidP="0011576C">
      <w:pPr>
        <w:jc w:val="right"/>
        <w:rPr>
          <w:rFonts w:ascii="华文中宋" w:eastAsia="华文中宋" w:hAnsi="华文中宋"/>
          <w:color w:val="FF3399"/>
          <w:sz w:val="28"/>
          <w:lang w:eastAsia="zh-CN"/>
        </w:rPr>
      </w:pPr>
      <w:r w:rsidRPr="004948E0">
        <w:rPr>
          <w:rFonts w:ascii="华文中宋" w:eastAsia="华文中宋" w:hAnsi="华文中宋" w:hint="eastAsia"/>
          <w:color w:val="FF3399"/>
          <w:sz w:val="28"/>
          <w:lang w:eastAsia="zh-CN"/>
        </w:rPr>
        <w:t>——以天文学走进中小学课堂为例</w:t>
      </w:r>
    </w:p>
    <w:p w:rsidR="0011576C" w:rsidRDefault="0011576C" w:rsidP="0011576C">
      <w:pPr>
        <w:pStyle w:val="af"/>
      </w:pPr>
      <w:r>
        <w:rPr>
          <w:rFonts w:hint="eastAsia"/>
        </w:rPr>
        <w:t>王丽慧</w:t>
      </w:r>
    </w:p>
    <w:p w:rsidR="0011576C" w:rsidRDefault="0011576C" w:rsidP="0011576C">
      <w:pPr>
        <w:pStyle w:val="af0"/>
      </w:pPr>
      <w:r>
        <w:rPr>
          <w:rFonts w:hint="eastAsia"/>
        </w:rPr>
        <w:t>中国科普研究所，北京，100081</w:t>
      </w:r>
    </w:p>
    <w:p w:rsidR="0011576C" w:rsidRDefault="0011576C" w:rsidP="0011576C">
      <w:pPr>
        <w:pStyle w:val="af2"/>
        <w:spacing w:after="624"/>
        <w:ind w:left="960" w:right="960"/>
      </w:pPr>
      <w:r w:rsidRPr="004948E0">
        <w:rPr>
          <w:rStyle w:val="Char7"/>
          <w:rFonts w:hint="eastAsia"/>
        </w:rPr>
        <w:t>摘  要</w:t>
      </w:r>
      <w:r>
        <w:rPr>
          <w:rFonts w:hint="eastAsia"/>
        </w:rPr>
        <w:t xml:space="preserve"> 作为非正式的科学教育资源，科技场馆对于促进学校的科学学习有一定作用。天津科技馆与塘沽区两所学校合作，派出天文科普专家对4、7、8年级的学生进行1学期天文学知识授课，取得了一定效果。本研究对上述学习过天文课的699名中小学生进行问卷调查，发现：大部分学生对天文课兴趣浓厚，低年级的学生更喜欢天文课；课堂的学习促使学生更关注天文学知识；科技馆天文老师活泼的授课方式更能吸引学生；学生在实际中很少能真正有效地用非正式的科学教育资源学习。</w:t>
      </w:r>
    </w:p>
    <w:p w:rsidR="0011576C" w:rsidRDefault="0011576C" w:rsidP="0011576C">
      <w:pPr>
        <w:pStyle w:val="af2"/>
        <w:spacing w:after="624"/>
        <w:ind w:left="960" w:right="960"/>
      </w:pPr>
      <w:r w:rsidRPr="004948E0">
        <w:rPr>
          <w:rStyle w:val="Char7"/>
          <w:rFonts w:hint="eastAsia"/>
        </w:rPr>
        <w:t>关键词</w:t>
      </w:r>
      <w:r>
        <w:rPr>
          <w:rFonts w:hint="eastAsia"/>
        </w:rPr>
        <w:t xml:space="preserve">  科技馆资源 科学学习 天文科普</w:t>
      </w:r>
    </w:p>
    <w:p w:rsidR="0011576C" w:rsidRDefault="0011576C" w:rsidP="0011576C">
      <w:pPr>
        <w:rPr>
          <w:lang w:eastAsia="zh-CN"/>
        </w:rPr>
        <w:sectPr w:rsidR="0011576C" w:rsidSect="00F56422">
          <w:footnotePr>
            <w:numRestart w:val="eachPage"/>
          </w:footnotePr>
          <w:pgSz w:w="11906" w:h="16838"/>
          <w:pgMar w:top="720" w:right="720" w:bottom="720" w:left="720" w:header="851" w:footer="992" w:gutter="0"/>
          <w:cols w:space="425"/>
          <w:docGrid w:type="lines" w:linePitch="312"/>
        </w:sectPr>
      </w:pPr>
    </w:p>
    <w:p w:rsidR="0011576C" w:rsidRPr="0011576C" w:rsidRDefault="0011576C" w:rsidP="0011576C">
      <w:pPr>
        <w:pStyle w:val="2"/>
        <w:ind w:left="480"/>
        <w:jc w:val="center"/>
        <w:rPr>
          <w:rFonts w:ascii="华文中宋" w:eastAsia="华文中宋" w:hAnsi="华文中宋"/>
          <w:b/>
          <w:sz w:val="36"/>
          <w:lang w:eastAsia="zh-CN"/>
        </w:rPr>
      </w:pPr>
      <w:bookmarkStart w:id="56" w:name="_Toc337049377"/>
      <w:r w:rsidRPr="0011576C">
        <w:rPr>
          <w:rFonts w:ascii="华文中宋" w:eastAsia="华文中宋" w:hAnsi="华文中宋" w:hint="eastAsia"/>
          <w:b/>
          <w:sz w:val="36"/>
          <w:lang w:eastAsia="zh-CN"/>
        </w:rPr>
        <w:lastRenderedPageBreak/>
        <w:t>基于《十万个为什么》问题调查数据对我国儿童的科学和技术意识初探</w:t>
      </w:r>
      <w:r w:rsidRPr="0011576C">
        <w:rPr>
          <w:rFonts w:ascii="华文中宋" w:eastAsia="华文中宋" w:hAnsi="华文中宋"/>
          <w:b/>
          <w:sz w:val="36"/>
          <w:vertAlign w:val="superscript"/>
          <w:lang w:eastAsia="zh-CN"/>
        </w:rPr>
        <w:footnoteReference w:id="9"/>
      </w:r>
      <w:bookmarkEnd w:id="56"/>
    </w:p>
    <w:p w:rsidR="0011576C" w:rsidRDefault="0011576C" w:rsidP="0011576C">
      <w:pPr>
        <w:pStyle w:val="af"/>
        <w:rPr>
          <w:sz w:val="21"/>
        </w:rPr>
      </w:pPr>
      <w:r>
        <w:rPr>
          <w:rFonts w:hint="eastAsia"/>
        </w:rPr>
        <w:t>孙可平 何海英 吴晓雯</w:t>
      </w:r>
    </w:p>
    <w:p w:rsidR="0011576C" w:rsidRDefault="0011576C" w:rsidP="0011576C">
      <w:pPr>
        <w:pStyle w:val="af0"/>
      </w:pPr>
      <w:r>
        <w:rPr>
          <w:rFonts w:hint="eastAsia"/>
        </w:rPr>
        <w:t>上海师范大学生命与环境科学学院，，200234</w:t>
      </w:r>
    </w:p>
    <w:p w:rsidR="0011576C" w:rsidRDefault="0011576C" w:rsidP="0011576C">
      <w:pPr>
        <w:pStyle w:val="af2"/>
        <w:spacing w:after="624"/>
        <w:ind w:left="960" w:right="960"/>
        <w:rPr>
          <w:rFonts w:ascii="Calibri" w:hAnsi="Calibri" w:cs="Times New Roman"/>
          <w:kern w:val="2"/>
        </w:rPr>
      </w:pPr>
      <w:r w:rsidRPr="00EF736B">
        <w:rPr>
          <w:rFonts w:ascii="黑体" w:eastAsia="黑体" w:hAnsi="黑体" w:hint="eastAsia"/>
        </w:rPr>
        <w:t>摘  要</w:t>
      </w:r>
      <w:r>
        <w:rPr>
          <w:b/>
        </w:rPr>
        <w:t xml:space="preserve">  </w:t>
      </w:r>
      <w:r>
        <w:rPr>
          <w:rFonts w:hint="eastAsia"/>
        </w:rPr>
        <w:t>本研究以上海少儿出版社《十万个为什么》项目所征集的儿童问题作为研究样本，采用量化与质的分析相结合的方法，对儿童问题中的相关特性进行了编码处理。在儿童问题的学科兴趣、儿童的问题特性以及儿童问题的提问方式等方面获得了一些初步的结论。结果显示，儿童问题的学科兴趣领域很大程度与他们所学的科学课程内容相关联，他们的问题中包含了大量的自发概念，甚至超越了科学概念。另外儿童问题的提问方式也很大程度限制于一些理解性问题。这些初步结论还有待进一步的探索。</w:t>
      </w:r>
    </w:p>
    <w:p w:rsidR="0011576C" w:rsidRDefault="0011576C" w:rsidP="0011576C">
      <w:pPr>
        <w:rPr>
          <w:lang w:eastAsia="zh-CN"/>
        </w:rPr>
        <w:sectPr w:rsidR="0011576C" w:rsidSect="00F56422">
          <w:footnotePr>
            <w:numRestart w:val="eachPage"/>
          </w:footnotePr>
          <w:pgSz w:w="11906" w:h="16838"/>
          <w:pgMar w:top="720" w:right="720" w:bottom="720" w:left="720" w:header="851" w:footer="992" w:gutter="0"/>
          <w:cols w:space="425"/>
          <w:docGrid w:type="lines" w:linePitch="312"/>
        </w:sectPr>
      </w:pPr>
    </w:p>
    <w:p w:rsidR="0011576C" w:rsidRPr="0011576C" w:rsidRDefault="0011576C" w:rsidP="0011576C">
      <w:pPr>
        <w:pStyle w:val="2"/>
        <w:ind w:left="480"/>
        <w:jc w:val="center"/>
        <w:rPr>
          <w:rFonts w:ascii="华文中宋" w:eastAsia="华文中宋" w:hAnsi="华文中宋"/>
          <w:b/>
          <w:sz w:val="36"/>
          <w:lang w:eastAsia="zh-CN"/>
        </w:rPr>
      </w:pPr>
      <w:bookmarkStart w:id="57" w:name="_Toc337049378"/>
      <w:r w:rsidRPr="0011576C">
        <w:rPr>
          <w:rFonts w:ascii="华文中宋" w:eastAsia="华文中宋" w:hAnsi="华文中宋" w:hint="eastAsia"/>
          <w:b/>
          <w:sz w:val="36"/>
          <w:lang w:eastAsia="zh-CN"/>
        </w:rPr>
        <w:lastRenderedPageBreak/>
        <w:t>谈缩小农村居民科学素质状况与城市化进程步伐的差距</w:t>
      </w:r>
      <w:bookmarkEnd w:id="57"/>
    </w:p>
    <w:p w:rsidR="0011576C" w:rsidRDefault="0011576C" w:rsidP="0011576C">
      <w:pPr>
        <w:pStyle w:val="af"/>
      </w:pPr>
      <w:r>
        <w:rPr>
          <w:rFonts w:hint="eastAsia"/>
        </w:rPr>
        <w:t>陈东云</w:t>
      </w:r>
    </w:p>
    <w:p w:rsidR="0011576C" w:rsidRDefault="0011576C" w:rsidP="0011576C">
      <w:pPr>
        <w:pStyle w:val="af0"/>
      </w:pPr>
      <w:r>
        <w:rPr>
          <w:rFonts w:hint="eastAsia"/>
        </w:rPr>
        <w:t>中国科普研究所，北京，100086</w:t>
      </w:r>
    </w:p>
    <w:p w:rsidR="00002E24" w:rsidRPr="00FD1F24" w:rsidRDefault="0011576C" w:rsidP="00FD1F24">
      <w:pPr>
        <w:pStyle w:val="af2"/>
        <w:spacing w:after="624"/>
        <w:ind w:left="960" w:right="960"/>
        <w:rPr>
          <w:rStyle w:val="Char7"/>
        </w:rPr>
        <w:sectPr w:rsidR="00002E24" w:rsidRPr="00FD1F24" w:rsidSect="00E2178D">
          <w:pgSz w:w="11906" w:h="16838"/>
          <w:pgMar w:top="720" w:right="720" w:bottom="720" w:left="720" w:header="851" w:footer="992" w:gutter="0"/>
          <w:cols w:space="425"/>
          <w:docGrid w:type="lines" w:linePitch="312"/>
        </w:sectPr>
      </w:pPr>
      <w:r w:rsidRPr="00F47682">
        <w:rPr>
          <w:rStyle w:val="Char7"/>
          <w:rFonts w:hint="eastAsia"/>
        </w:rPr>
        <w:t>摘  要</w:t>
      </w:r>
      <w:r w:rsidRPr="00FD1F24">
        <w:rPr>
          <w:rStyle w:val="Char7"/>
          <w:rFonts w:hint="eastAsia"/>
        </w:rPr>
        <w:t xml:space="preserve">  </w:t>
      </w:r>
      <w:r w:rsidRPr="00FD1F24">
        <w:rPr>
          <w:rStyle w:val="Char7"/>
          <w:rFonts w:ascii="仿宋" w:eastAsia="仿宋" w:hAnsi="仿宋" w:hint="eastAsia"/>
        </w:rPr>
        <w:t>目前,我国已经成为世界上城市化进程最快的国家。每年由农村转移至城市的居民数量达到1500万人,全球超过50万人口的城市中，有四分之一在中国，中国的城市比例在过去的30年间增长了一倍多，从1980年的19%跃升至2010年的47%，预计至2025年中国城市化水将达到59% [1]。然而城市化的内涵不仅仅是城市化率的提高和城市人口的增加，城市化的最终目的是实现国家的工业化、现代化奋斗目标，既是国家经济发展的成果体现，又是经济再发展的社会基础。因此，随着城市化进程的加快，公民的素质水平能否适应城市化进程的需要，特别是公民科学素质水平的提高，关系到城市化进程最终目的实现。值得关注的是，目前我国公民科学素质水平状况及科学素质水平提高的速度与城市化进程的速度存在明显差距，特别是农村居民的科学素质水平状况更不容乐观。因此，客观认识我国公民特别是农村居民的科学素质方面的问题，探讨提高农村居民科学素质的方法，关系到我国城市化发展的质量问题和经济可持续发展的问题。</w:t>
      </w: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FD1F24" w:rsidRPr="0045075F" w:rsidRDefault="0045075F" w:rsidP="007637ED">
      <w:pPr>
        <w:pStyle w:val="a9"/>
        <w:sectPr w:rsidR="00FD1F24" w:rsidRPr="0045075F" w:rsidSect="00E2178D">
          <w:pgSz w:w="11906" w:h="16838"/>
          <w:pgMar w:top="720" w:right="720" w:bottom="720" w:left="720" w:header="851" w:footer="992" w:gutter="0"/>
          <w:cols w:space="425"/>
          <w:docGrid w:type="lines" w:linePitch="312"/>
        </w:sectPr>
      </w:pPr>
      <w:bookmarkStart w:id="58" w:name="_Toc337049379"/>
      <w:r w:rsidRPr="0045075F">
        <w:rPr>
          <w:rFonts w:hint="eastAsia"/>
        </w:rPr>
        <w:t>其他主题</w:t>
      </w:r>
      <w:bookmarkEnd w:id="58"/>
    </w:p>
    <w:p w:rsidR="00FD1F24" w:rsidRPr="00FD1F24" w:rsidRDefault="00FD1F24" w:rsidP="00FD1F24">
      <w:pPr>
        <w:pStyle w:val="2"/>
        <w:ind w:left="480"/>
        <w:jc w:val="center"/>
        <w:rPr>
          <w:rFonts w:ascii="华文中宋" w:eastAsia="华文中宋" w:hAnsi="华文中宋"/>
          <w:b/>
          <w:sz w:val="36"/>
          <w:lang w:eastAsia="zh-CN"/>
        </w:rPr>
      </w:pPr>
      <w:bookmarkStart w:id="59" w:name="_Toc337049380"/>
      <w:r w:rsidRPr="00FD1F24">
        <w:rPr>
          <w:rFonts w:ascii="华文中宋" w:eastAsia="华文中宋" w:hAnsi="华文中宋" w:hint="eastAsia"/>
          <w:b/>
          <w:sz w:val="36"/>
          <w:lang w:eastAsia="zh-CN"/>
        </w:rPr>
        <w:lastRenderedPageBreak/>
        <w:t>科学教育专业本科生职业生涯规划的调查</w:t>
      </w:r>
      <w:bookmarkEnd w:id="59"/>
    </w:p>
    <w:p w:rsidR="00FD1F24" w:rsidRPr="00EF736B" w:rsidRDefault="00FD1F24" w:rsidP="00FD1F24">
      <w:pPr>
        <w:jc w:val="right"/>
        <w:rPr>
          <w:rFonts w:ascii="宋体" w:hAnsi="宋体"/>
          <w:color w:val="FF3399"/>
          <w:sz w:val="28"/>
          <w:szCs w:val="32"/>
          <w:lang w:eastAsia="zh-CN"/>
        </w:rPr>
      </w:pPr>
      <w:r w:rsidRPr="00EF736B">
        <w:rPr>
          <w:rFonts w:ascii="宋体" w:hAnsi="宋体" w:hint="eastAsia"/>
          <w:color w:val="FF3399"/>
          <w:sz w:val="28"/>
          <w:szCs w:val="32"/>
          <w:lang w:eastAsia="zh-CN"/>
        </w:rPr>
        <w:t>——以重庆师范大学科学教育专业为例</w:t>
      </w:r>
    </w:p>
    <w:p w:rsidR="00FD1F24" w:rsidRPr="00091014" w:rsidRDefault="00FD1F24" w:rsidP="00FD1F24">
      <w:pPr>
        <w:pStyle w:val="af"/>
      </w:pPr>
      <w:r w:rsidRPr="00091014">
        <w:rPr>
          <w:rFonts w:hint="eastAsia"/>
        </w:rPr>
        <w:t>许应华 范彦雨</w:t>
      </w:r>
    </w:p>
    <w:p w:rsidR="00FD1F24" w:rsidRPr="00091014" w:rsidRDefault="00FD1F24" w:rsidP="00FD1F24">
      <w:pPr>
        <w:pStyle w:val="af0"/>
      </w:pPr>
      <w:r w:rsidRPr="00091014">
        <w:rPr>
          <w:rFonts w:hint="eastAsia"/>
        </w:rPr>
        <w:t>重庆师范大学化学学院</w:t>
      </w:r>
      <w:r>
        <w:rPr>
          <w:rFonts w:hint="eastAsia"/>
        </w:rPr>
        <w:t>，重庆，</w:t>
      </w:r>
      <w:r w:rsidRPr="00091014">
        <w:rPr>
          <w:rFonts w:hint="eastAsia"/>
        </w:rPr>
        <w:t>401331</w:t>
      </w:r>
    </w:p>
    <w:p w:rsidR="00FD1F24" w:rsidRDefault="00FD1F24" w:rsidP="00FD1F24">
      <w:pPr>
        <w:pStyle w:val="af2"/>
        <w:spacing w:after="624"/>
        <w:ind w:left="960" w:right="960"/>
      </w:pPr>
      <w:r w:rsidRPr="008244D9">
        <w:rPr>
          <w:rFonts w:ascii="黑体" w:eastAsia="黑体" w:hAnsi="黑体" w:hint="eastAsia"/>
        </w:rPr>
        <w:t>摘  要</w:t>
      </w:r>
      <w:r>
        <w:rPr>
          <w:rFonts w:hint="eastAsia"/>
          <w:b/>
        </w:rPr>
        <w:t xml:space="preserve">  </w:t>
      </w:r>
      <w:r w:rsidRPr="00091014">
        <w:rPr>
          <w:rFonts w:hint="eastAsia"/>
        </w:rPr>
        <w:t>为了了解科学教育专业本科生职业生涯规划的现状，通过制定问卷调查重庆师范大学从大一到大四科学教育专业本科生共179人。结果表明，学生大部分是被动选择本专业，随着年级的增加，对本专业的了解程度逐渐增强；学生对专业的满意度不高，随着年级的增加满意度呈下降趋势。学生就业意向呈多样化，原因是本专业就业形势不乐观。仅半数学生考研是为了继续深造，大多数学生不愿意到农村从事科学教育工作，说明学生对自我认识能力偏弱。</w:t>
      </w:r>
    </w:p>
    <w:p w:rsidR="00FD1F24" w:rsidRPr="008244D9" w:rsidRDefault="00FD1F24" w:rsidP="00FD1F24">
      <w:pPr>
        <w:pStyle w:val="af2"/>
        <w:spacing w:after="624"/>
        <w:ind w:left="960" w:right="960"/>
      </w:pPr>
      <w:r w:rsidRPr="008244D9">
        <w:rPr>
          <w:rFonts w:ascii="黑体" w:eastAsia="黑体" w:hAnsi="黑体" w:hint="eastAsia"/>
        </w:rPr>
        <w:t>关键词</w:t>
      </w:r>
      <w:r>
        <w:rPr>
          <w:rFonts w:hint="eastAsia"/>
          <w:b/>
        </w:rPr>
        <w:t xml:space="preserve">  </w:t>
      </w:r>
      <w:r w:rsidRPr="00091014">
        <w:rPr>
          <w:rFonts w:hint="eastAsia"/>
          <w:szCs w:val="21"/>
        </w:rPr>
        <w:t xml:space="preserve">科学教育专业；本科生；职业生涯规划 </w:t>
      </w:r>
    </w:p>
    <w:p w:rsidR="00FD1F24" w:rsidRDefault="00FD1F24" w:rsidP="00FD1F24">
      <w:pPr>
        <w:jc w:val="center"/>
        <w:rPr>
          <w:rFonts w:ascii="华文中宋" w:eastAsia="华文中宋" w:hAnsi="华文中宋"/>
          <w:b/>
          <w:color w:val="00B0F0"/>
          <w:spacing w:val="160"/>
          <w:sz w:val="40"/>
          <w:szCs w:val="24"/>
          <w:lang w:eastAsia="zh-CN"/>
        </w:rPr>
        <w:sectPr w:rsidR="00FD1F24" w:rsidSect="00F56422">
          <w:footnotePr>
            <w:numRestart w:val="eachPage"/>
          </w:footnotePr>
          <w:pgSz w:w="11906" w:h="16838"/>
          <w:pgMar w:top="720" w:right="720" w:bottom="720" w:left="720" w:header="851" w:footer="992" w:gutter="0"/>
          <w:cols w:space="425"/>
          <w:docGrid w:type="lines" w:linePitch="312"/>
        </w:sectPr>
      </w:pPr>
    </w:p>
    <w:p w:rsidR="00FD1F24" w:rsidRPr="00FD1F24" w:rsidRDefault="00FD1F24" w:rsidP="00FD1F24">
      <w:pPr>
        <w:pStyle w:val="2"/>
        <w:ind w:left="480"/>
        <w:jc w:val="center"/>
        <w:rPr>
          <w:rFonts w:ascii="华文中宋" w:eastAsia="华文中宋" w:hAnsi="华文中宋"/>
          <w:b/>
          <w:sz w:val="36"/>
          <w:lang w:eastAsia="zh-CN"/>
        </w:rPr>
      </w:pPr>
      <w:bookmarkStart w:id="60" w:name="_Toc337049381"/>
      <w:r w:rsidRPr="00FD1F24">
        <w:rPr>
          <w:rFonts w:ascii="华文中宋" w:eastAsia="华文中宋" w:hAnsi="华文中宋" w:hint="eastAsia"/>
          <w:b/>
          <w:sz w:val="36"/>
          <w:lang w:eastAsia="zh-CN"/>
        </w:rPr>
        <w:lastRenderedPageBreak/>
        <w:t>从科学植根于哲学探寻科学教育的本质</w:t>
      </w:r>
      <w:bookmarkEnd w:id="60"/>
    </w:p>
    <w:p w:rsidR="00FD1F24" w:rsidRPr="00747800" w:rsidRDefault="00FD1F24" w:rsidP="00FD1F24">
      <w:pPr>
        <w:pStyle w:val="af"/>
        <w:rPr>
          <w:rFonts w:ascii="宋体"/>
        </w:rPr>
      </w:pPr>
      <w:r w:rsidRPr="00747800">
        <w:rPr>
          <w:rFonts w:hint="eastAsia"/>
        </w:rPr>
        <w:t>刘冠杰</w:t>
      </w:r>
      <w:r w:rsidRPr="00EF736B">
        <w:rPr>
          <w:rFonts w:hint="eastAsia"/>
          <w:vertAlign w:val="superscript"/>
        </w:rPr>
        <w:t>1</w:t>
      </w:r>
      <w:r>
        <w:rPr>
          <w:rFonts w:ascii="宋体" w:hint="eastAsia"/>
        </w:rPr>
        <w:t xml:space="preserve">  </w:t>
      </w:r>
      <w:r w:rsidRPr="00747800">
        <w:rPr>
          <w:rFonts w:hint="eastAsia"/>
        </w:rPr>
        <w:t>林长春</w:t>
      </w:r>
      <w:r w:rsidRPr="00EF736B">
        <w:rPr>
          <w:rFonts w:hint="eastAsia"/>
          <w:vertAlign w:val="superscript"/>
        </w:rPr>
        <w:t>2</w:t>
      </w:r>
      <w:r w:rsidRPr="00747800">
        <w:rPr>
          <w:rFonts w:hint="eastAsia"/>
        </w:rPr>
        <w:t xml:space="preserve"> </w:t>
      </w:r>
    </w:p>
    <w:p w:rsidR="00FD1F24" w:rsidRDefault="00FD1F24" w:rsidP="00FD1F24">
      <w:pPr>
        <w:pStyle w:val="af0"/>
        <w:spacing w:afterLines="0" w:after="0"/>
      </w:pPr>
      <w:r w:rsidRPr="00747800">
        <w:rPr>
          <w:rFonts w:hint="eastAsia"/>
        </w:rPr>
        <w:t>郑州师范学院</w:t>
      </w:r>
      <w:r>
        <w:rPr>
          <w:rFonts w:hint="eastAsia"/>
        </w:rPr>
        <w:t>，</w:t>
      </w:r>
      <w:r w:rsidRPr="00747800">
        <w:rPr>
          <w:rFonts w:hint="eastAsia"/>
        </w:rPr>
        <w:t>河南郑州</w:t>
      </w:r>
      <w:r>
        <w:rPr>
          <w:rFonts w:hint="eastAsia"/>
        </w:rPr>
        <w:t>，</w:t>
      </w:r>
      <w:r w:rsidRPr="00747800">
        <w:rPr>
          <w:rFonts w:hint="eastAsia"/>
        </w:rPr>
        <w:t>450044</w:t>
      </w:r>
    </w:p>
    <w:p w:rsidR="00FD1F24" w:rsidRPr="00747800" w:rsidRDefault="00FD1F24" w:rsidP="00FD1F24">
      <w:pPr>
        <w:pStyle w:val="af0"/>
      </w:pPr>
      <w:r w:rsidRPr="00747800">
        <w:rPr>
          <w:rFonts w:hint="eastAsia"/>
        </w:rPr>
        <w:t>重庆师范大学</w:t>
      </w:r>
      <w:r>
        <w:rPr>
          <w:rFonts w:hint="eastAsia"/>
        </w:rPr>
        <w:t>，</w:t>
      </w:r>
      <w:r w:rsidRPr="00747800">
        <w:rPr>
          <w:rFonts w:hint="eastAsia"/>
        </w:rPr>
        <w:t>重庆</w:t>
      </w:r>
      <w:r>
        <w:rPr>
          <w:rFonts w:hint="eastAsia"/>
        </w:rPr>
        <w:t>，</w:t>
      </w:r>
      <w:r w:rsidRPr="00747800">
        <w:rPr>
          <w:rFonts w:hint="eastAsia"/>
        </w:rPr>
        <w:t>400000</w:t>
      </w:r>
    </w:p>
    <w:p w:rsidR="00FD1F24" w:rsidRPr="00EF736B" w:rsidRDefault="00FD1F24" w:rsidP="00FD1F24">
      <w:pPr>
        <w:pStyle w:val="af2"/>
        <w:spacing w:after="624"/>
        <w:ind w:left="960" w:right="960"/>
        <w:rPr>
          <w:rFonts w:cs="Arial"/>
        </w:rPr>
      </w:pPr>
      <w:r w:rsidRPr="00EF736B">
        <w:rPr>
          <w:rFonts w:ascii="黑体" w:eastAsia="黑体" w:hint="eastAsia"/>
        </w:rPr>
        <w:t xml:space="preserve">摘 要  </w:t>
      </w:r>
      <w:r w:rsidRPr="00EF736B">
        <w:rPr>
          <w:rFonts w:hint="eastAsia"/>
        </w:rPr>
        <w:t>厘清科学教育的本质，关系到科学教育的发展方向和实施策略。科学是希腊哲学传统的产物，在其发展过程中与哲学互相质疑，互相促进。科学因深深植根于哲学才枝繁叶茂，科学教育不能割断科学的历史渊源，只讲科学不讲哲学。哲学的本质是怀疑和批判，在科学教育中必须重视哲学理性方法，尤其是批判性思维方法的养成训练,这是科学教育的本质。</w:t>
      </w:r>
    </w:p>
    <w:p w:rsidR="00FD1F24" w:rsidRPr="00EF736B" w:rsidRDefault="00FD1F24" w:rsidP="00FD1F24">
      <w:pPr>
        <w:pStyle w:val="af2"/>
        <w:spacing w:after="624"/>
        <w:ind w:left="960" w:right="960"/>
      </w:pPr>
      <w:r w:rsidRPr="00EF736B">
        <w:rPr>
          <w:rFonts w:ascii="黑体" w:eastAsia="黑体" w:hint="eastAsia"/>
        </w:rPr>
        <w:t xml:space="preserve">关键词  </w:t>
      </w:r>
      <w:r w:rsidRPr="00EF736B">
        <w:rPr>
          <w:rFonts w:hint="eastAsia"/>
        </w:rPr>
        <w:t>科学  哲学  科学教育  批判性思维</w:t>
      </w:r>
    </w:p>
    <w:p w:rsidR="00FD1F24" w:rsidRDefault="00FD1F24" w:rsidP="00FD1F24">
      <w:pPr>
        <w:jc w:val="center"/>
        <w:rPr>
          <w:rFonts w:ascii="华文中宋" w:eastAsia="华文中宋" w:hAnsi="华文中宋"/>
          <w:b/>
          <w:color w:val="00B0F0"/>
          <w:spacing w:val="160"/>
          <w:sz w:val="40"/>
          <w:szCs w:val="24"/>
          <w:lang w:eastAsia="zh-CN"/>
        </w:rPr>
        <w:sectPr w:rsidR="00FD1F24" w:rsidSect="00F56422">
          <w:footnotePr>
            <w:numRestart w:val="eachPage"/>
          </w:footnotePr>
          <w:pgSz w:w="11906" w:h="16838"/>
          <w:pgMar w:top="720" w:right="720" w:bottom="720" w:left="720" w:header="851" w:footer="992" w:gutter="0"/>
          <w:cols w:space="425"/>
          <w:docGrid w:type="lines" w:linePitch="312"/>
        </w:sectPr>
      </w:pPr>
    </w:p>
    <w:p w:rsidR="00FD1F24" w:rsidRPr="00FD1F24" w:rsidRDefault="00FD1F24" w:rsidP="00FD1F24">
      <w:pPr>
        <w:pStyle w:val="2"/>
        <w:ind w:left="480"/>
        <w:jc w:val="center"/>
        <w:rPr>
          <w:rFonts w:ascii="华文中宋" w:eastAsia="华文中宋" w:hAnsi="华文中宋"/>
          <w:b/>
          <w:sz w:val="36"/>
          <w:lang w:eastAsia="zh-CN"/>
        </w:rPr>
      </w:pPr>
      <w:bookmarkStart w:id="61" w:name="_Toc337049382"/>
      <w:r w:rsidRPr="00FD1F24">
        <w:rPr>
          <w:rFonts w:ascii="华文中宋" w:eastAsia="华文中宋" w:hAnsi="华文中宋" w:hint="eastAsia"/>
          <w:b/>
          <w:sz w:val="36"/>
          <w:lang w:eastAsia="zh-CN"/>
        </w:rPr>
        <w:lastRenderedPageBreak/>
        <w:t>1982-2011年间国际科学教育领域研究进展分析</w:t>
      </w:r>
      <w:bookmarkEnd w:id="61"/>
    </w:p>
    <w:p w:rsidR="00FD1F24" w:rsidRPr="00B93617" w:rsidRDefault="00FD1F24" w:rsidP="00FD1F24">
      <w:pPr>
        <w:spacing w:line="500" w:lineRule="exact"/>
        <w:jc w:val="right"/>
        <w:rPr>
          <w:rFonts w:ascii="Times New Roman" w:eastAsia="华文中宋" w:hAnsi="Times New Roman"/>
          <w:color w:val="FF3399"/>
          <w:sz w:val="28"/>
          <w:szCs w:val="32"/>
          <w:lang w:eastAsia="zh-CN"/>
        </w:rPr>
      </w:pPr>
      <w:r w:rsidRPr="00B93617">
        <w:rPr>
          <w:rFonts w:ascii="Times New Roman" w:eastAsia="华文中宋" w:hAnsi="Times New Roman"/>
          <w:color w:val="FF3399"/>
          <w:sz w:val="28"/>
          <w:szCs w:val="32"/>
          <w:lang w:eastAsia="zh-CN"/>
        </w:rPr>
        <w:t>——</w:t>
      </w:r>
      <w:r w:rsidRPr="00B93617">
        <w:rPr>
          <w:rFonts w:ascii="Times New Roman" w:eastAsia="华文中宋" w:hAnsi="Times New Roman"/>
          <w:color w:val="FF3399"/>
          <w:sz w:val="28"/>
          <w:szCs w:val="32"/>
          <w:lang w:eastAsia="zh-CN"/>
        </w:rPr>
        <w:t>基于</w:t>
      </w:r>
      <w:r w:rsidRPr="00B93617">
        <w:rPr>
          <w:rFonts w:ascii="Times New Roman" w:eastAsia="华文中宋" w:hAnsi="Times New Roman"/>
          <w:color w:val="FF3399"/>
          <w:sz w:val="28"/>
          <w:szCs w:val="32"/>
          <w:lang w:eastAsia="zh-CN"/>
        </w:rPr>
        <w:t>SCIE</w:t>
      </w:r>
      <w:r w:rsidRPr="00B93617">
        <w:rPr>
          <w:rFonts w:ascii="Times New Roman" w:eastAsia="华文中宋" w:hAnsi="Times New Roman"/>
          <w:color w:val="FF3399"/>
          <w:sz w:val="28"/>
          <w:szCs w:val="32"/>
          <w:lang w:eastAsia="zh-CN"/>
        </w:rPr>
        <w:t>、</w:t>
      </w:r>
      <w:r w:rsidRPr="00B93617">
        <w:rPr>
          <w:rFonts w:ascii="Times New Roman" w:eastAsia="华文中宋" w:hAnsi="Times New Roman"/>
          <w:color w:val="FF3399"/>
          <w:sz w:val="28"/>
          <w:szCs w:val="32"/>
          <w:lang w:eastAsia="zh-CN"/>
        </w:rPr>
        <w:t>SSCI</w:t>
      </w:r>
      <w:r w:rsidRPr="00B93617">
        <w:rPr>
          <w:rFonts w:ascii="Times New Roman" w:eastAsia="华文中宋" w:hAnsi="Times New Roman"/>
          <w:color w:val="FF3399"/>
          <w:sz w:val="28"/>
          <w:szCs w:val="32"/>
          <w:lang w:eastAsia="zh-CN"/>
        </w:rPr>
        <w:t>的文献计量研究</w:t>
      </w:r>
    </w:p>
    <w:p w:rsidR="00FD1F24" w:rsidRDefault="00FD1F24" w:rsidP="00FD1F24">
      <w:pPr>
        <w:pStyle w:val="af"/>
      </w:pPr>
      <w:r w:rsidRPr="003A5518">
        <w:rPr>
          <w:rFonts w:hint="eastAsia"/>
        </w:rPr>
        <w:t>孙艳超</w:t>
      </w:r>
      <w:r>
        <w:rPr>
          <w:rFonts w:hint="eastAsia"/>
        </w:rPr>
        <w:t xml:space="preserve">  </w:t>
      </w:r>
      <w:r w:rsidRPr="003A5518">
        <w:rPr>
          <w:rFonts w:hint="eastAsia"/>
        </w:rPr>
        <w:t>杜</w:t>
      </w:r>
      <w:r>
        <w:rPr>
          <w:rFonts w:hint="eastAsia"/>
        </w:rPr>
        <w:t xml:space="preserve">  </w:t>
      </w:r>
      <w:r w:rsidRPr="003A5518">
        <w:rPr>
          <w:rFonts w:hint="eastAsia"/>
        </w:rPr>
        <w:t>华</w:t>
      </w:r>
      <w:r>
        <w:rPr>
          <w:rFonts w:hint="eastAsia"/>
        </w:rPr>
        <w:t xml:space="preserve">  </w:t>
      </w:r>
      <w:r w:rsidRPr="003A5518">
        <w:rPr>
          <w:rFonts w:hint="eastAsia"/>
        </w:rPr>
        <w:t>马明山</w:t>
      </w:r>
    </w:p>
    <w:p w:rsidR="00FD1F24" w:rsidRPr="003A5518" w:rsidRDefault="00FD1F24" w:rsidP="00FD1F24">
      <w:pPr>
        <w:pStyle w:val="af0"/>
      </w:pPr>
      <w:r w:rsidRPr="003A5518">
        <w:rPr>
          <w:rFonts w:hint="eastAsia"/>
        </w:rPr>
        <w:t>安阳师范学院</w:t>
      </w:r>
      <w:r>
        <w:rPr>
          <w:rFonts w:hint="eastAsia"/>
        </w:rPr>
        <w:t>，</w:t>
      </w:r>
      <w:r w:rsidRPr="003A5518">
        <w:rPr>
          <w:rFonts w:hint="eastAsia"/>
        </w:rPr>
        <w:t>河南安阳</w:t>
      </w:r>
      <w:r>
        <w:rPr>
          <w:rFonts w:hint="eastAsia"/>
        </w:rPr>
        <w:t>，</w:t>
      </w:r>
      <w:r w:rsidRPr="003A5518">
        <w:rPr>
          <w:rFonts w:hint="eastAsia"/>
        </w:rPr>
        <w:t>455000</w:t>
      </w:r>
    </w:p>
    <w:p w:rsidR="00FD1F24" w:rsidRPr="00EC3195" w:rsidRDefault="00FD1F24" w:rsidP="00FD1F24">
      <w:pPr>
        <w:pStyle w:val="af2"/>
        <w:spacing w:after="624"/>
        <w:ind w:left="960" w:right="960"/>
        <w:rPr>
          <w:szCs w:val="21"/>
        </w:rPr>
      </w:pPr>
      <w:r w:rsidRPr="003A5518">
        <w:rPr>
          <w:rFonts w:ascii="黑体" w:eastAsia="黑体" w:hint="eastAsia"/>
        </w:rPr>
        <w:t>摘</w:t>
      </w:r>
      <w:r>
        <w:rPr>
          <w:rFonts w:ascii="黑体" w:eastAsia="黑体" w:hint="eastAsia"/>
        </w:rPr>
        <w:t xml:space="preserve">  </w:t>
      </w:r>
      <w:r w:rsidRPr="003A5518">
        <w:rPr>
          <w:rFonts w:ascii="黑体" w:eastAsia="黑体" w:hint="eastAsia"/>
        </w:rPr>
        <w:t>要</w:t>
      </w:r>
      <w:r>
        <w:rPr>
          <w:rFonts w:ascii="黑体" w:eastAsia="黑体" w:hint="eastAsia"/>
        </w:rPr>
        <w:t xml:space="preserve">  </w:t>
      </w:r>
      <w:r w:rsidRPr="003A5518">
        <w:rPr>
          <w:rFonts w:hint="eastAsia"/>
        </w:rPr>
        <w:t>本研究采用科学知识图谱可视化分析技术，以Web of Science数据库中的两个子库SCIE、SSCI为文献来源，对30年来国际科学教育领域的研究进展进行总结和概括。由研究可知，国际科学教育关注基本理论体系建设，研究对象和范畴丰富；研究热点中，学业成就和素养培育问题相对突出；出现了科学教育的学与教、科学课程与开发、概念图等几个研究前沿方向；已形成专业的研究学者群，整个领域中学者和机构的研究合作也越来越紧密。</w:t>
      </w:r>
    </w:p>
    <w:p w:rsidR="00FD1F24" w:rsidRPr="003A5518" w:rsidRDefault="00FD1F24" w:rsidP="00FD1F24">
      <w:pPr>
        <w:pStyle w:val="af2"/>
        <w:spacing w:after="624"/>
        <w:ind w:left="960" w:right="960"/>
      </w:pPr>
      <w:r w:rsidRPr="003A5518">
        <w:rPr>
          <w:rFonts w:ascii="黑体" w:eastAsia="黑体" w:hint="eastAsia"/>
        </w:rPr>
        <w:t>关键词</w:t>
      </w:r>
      <w:r>
        <w:rPr>
          <w:rFonts w:ascii="黑体" w:eastAsia="黑体" w:hint="eastAsia"/>
        </w:rPr>
        <w:t xml:space="preserve">  </w:t>
      </w:r>
      <w:r w:rsidRPr="003A5518">
        <w:rPr>
          <w:rFonts w:hint="eastAsia"/>
        </w:rPr>
        <w:t xml:space="preserve">1982-2011年 国际科学教育 研究进展 科学知识图谱可视化 </w:t>
      </w:r>
      <w:proofErr w:type="spellStart"/>
      <w:r w:rsidRPr="003A5518">
        <w:rPr>
          <w:rFonts w:hint="eastAsia"/>
        </w:rPr>
        <w:t>CiteSpace</w:t>
      </w:r>
      <w:proofErr w:type="spellEnd"/>
    </w:p>
    <w:p w:rsidR="00FD1F24" w:rsidRDefault="00FD1F24" w:rsidP="00FD1F24">
      <w:pPr>
        <w:jc w:val="center"/>
        <w:rPr>
          <w:rFonts w:ascii="华文中宋" w:eastAsia="华文中宋" w:hAnsi="华文中宋"/>
          <w:b/>
          <w:color w:val="00B0F0"/>
          <w:spacing w:val="160"/>
          <w:sz w:val="40"/>
          <w:szCs w:val="24"/>
          <w:lang w:eastAsia="zh-CN"/>
        </w:rPr>
        <w:sectPr w:rsidR="00FD1F24" w:rsidSect="00F56422">
          <w:footnotePr>
            <w:numRestart w:val="eachPage"/>
          </w:footnotePr>
          <w:pgSz w:w="11906" w:h="16838"/>
          <w:pgMar w:top="720" w:right="720" w:bottom="720" w:left="720" w:header="851" w:footer="992" w:gutter="0"/>
          <w:cols w:space="425"/>
          <w:docGrid w:type="lines" w:linePitch="312"/>
        </w:sectPr>
      </w:pPr>
    </w:p>
    <w:p w:rsidR="00FD1F24" w:rsidRPr="00FD1F24" w:rsidRDefault="00FD1F24" w:rsidP="00FD1F24">
      <w:pPr>
        <w:pStyle w:val="2"/>
        <w:ind w:left="480"/>
        <w:jc w:val="center"/>
        <w:rPr>
          <w:rFonts w:ascii="华文中宋" w:eastAsia="华文中宋" w:hAnsi="华文中宋"/>
          <w:b/>
          <w:sz w:val="36"/>
          <w:vertAlign w:val="superscript"/>
          <w:lang w:eastAsia="zh-CN"/>
        </w:rPr>
      </w:pPr>
      <w:bookmarkStart w:id="62" w:name="_Toc337049383"/>
      <w:r w:rsidRPr="00FD1F24">
        <w:rPr>
          <w:rFonts w:ascii="华文中宋" w:eastAsia="华文中宋" w:hAnsi="华文中宋" w:hint="eastAsia"/>
          <w:b/>
          <w:sz w:val="36"/>
          <w:lang w:eastAsia="zh-CN"/>
        </w:rPr>
        <w:lastRenderedPageBreak/>
        <w:t>知识建构课堂中小学生劣构问题提出的研究</w:t>
      </w:r>
      <w:r w:rsidRPr="00FD1F24">
        <w:rPr>
          <w:rFonts w:ascii="华文中宋" w:eastAsia="华文中宋" w:hAnsi="华文中宋"/>
          <w:b/>
          <w:sz w:val="36"/>
          <w:vertAlign w:val="superscript"/>
          <w:lang w:eastAsia="zh-CN"/>
        </w:rPr>
        <w:footnoteReference w:id="10"/>
      </w:r>
      <w:bookmarkEnd w:id="62"/>
    </w:p>
    <w:p w:rsidR="00FD1F24" w:rsidRPr="00DE40B9" w:rsidRDefault="00FD1F24" w:rsidP="00FD1F24">
      <w:pPr>
        <w:pStyle w:val="af"/>
      </w:pPr>
      <w:r w:rsidRPr="00DE40B9">
        <w:rPr>
          <w:rFonts w:hint="eastAsia"/>
        </w:rPr>
        <w:t>张</w:t>
      </w:r>
      <w:r>
        <w:rPr>
          <w:rFonts w:hint="eastAsia"/>
        </w:rPr>
        <w:t xml:space="preserve">  </w:t>
      </w:r>
      <w:r w:rsidRPr="00DE40B9">
        <w:rPr>
          <w:rFonts w:hint="eastAsia"/>
        </w:rPr>
        <w:t>莉</w:t>
      </w:r>
      <w:r>
        <w:rPr>
          <w:rFonts w:hint="eastAsia"/>
        </w:rPr>
        <w:t xml:space="preserve">  </w:t>
      </w:r>
      <w:r w:rsidRPr="00DE40B9">
        <w:rPr>
          <w:rFonts w:hint="eastAsia"/>
        </w:rPr>
        <w:t>张义兵</w:t>
      </w:r>
      <w:r>
        <w:rPr>
          <w:rFonts w:hint="eastAsia"/>
        </w:rPr>
        <w:t xml:space="preserve">  </w:t>
      </w:r>
      <w:r w:rsidRPr="00DE40B9">
        <w:rPr>
          <w:rFonts w:hint="eastAsia"/>
        </w:rPr>
        <w:t>刘</w:t>
      </w:r>
      <w:r>
        <w:rPr>
          <w:rFonts w:hint="eastAsia"/>
        </w:rPr>
        <w:t xml:space="preserve">  </w:t>
      </w:r>
      <w:r w:rsidRPr="00DE40B9">
        <w:rPr>
          <w:rFonts w:hint="eastAsia"/>
        </w:rPr>
        <w:t>骏</w:t>
      </w:r>
      <w:r>
        <w:rPr>
          <w:rFonts w:hint="eastAsia"/>
        </w:rPr>
        <w:t xml:space="preserve">  </w:t>
      </w:r>
      <w:r w:rsidRPr="00DE40B9">
        <w:rPr>
          <w:rFonts w:hint="eastAsia"/>
        </w:rPr>
        <w:t>刘</w:t>
      </w:r>
      <w:r>
        <w:rPr>
          <w:rFonts w:hint="eastAsia"/>
        </w:rPr>
        <w:t xml:space="preserve">  </w:t>
      </w:r>
      <w:r w:rsidRPr="00DE40B9">
        <w:rPr>
          <w:rFonts w:hint="eastAsia"/>
        </w:rPr>
        <w:t>瑶</w:t>
      </w:r>
    </w:p>
    <w:p w:rsidR="00FD1F24" w:rsidRPr="0003646B" w:rsidRDefault="00FD1F24" w:rsidP="00FD1F24">
      <w:pPr>
        <w:pStyle w:val="af0"/>
        <w:spacing w:afterLines="0" w:after="0"/>
      </w:pPr>
      <w:r>
        <w:rPr>
          <w:rFonts w:hint="eastAsia"/>
        </w:rPr>
        <w:t>1.</w:t>
      </w:r>
      <w:r w:rsidRPr="00822F95">
        <w:rPr>
          <w:rFonts w:hint="eastAsia"/>
        </w:rPr>
        <w:t>南京师范大学教育科学学院，</w:t>
      </w:r>
      <w:r>
        <w:rPr>
          <w:rFonts w:hint="eastAsia"/>
        </w:rPr>
        <w:t>江苏南京，</w:t>
      </w:r>
      <w:r w:rsidRPr="00822F95">
        <w:rPr>
          <w:rFonts w:hint="eastAsia"/>
        </w:rPr>
        <w:t>210097</w:t>
      </w:r>
    </w:p>
    <w:p w:rsidR="00FD1F24" w:rsidRDefault="00FD1F24" w:rsidP="00FD1F24">
      <w:pPr>
        <w:pStyle w:val="af0"/>
      </w:pPr>
      <w:r>
        <w:rPr>
          <w:rFonts w:hint="eastAsia"/>
        </w:rPr>
        <w:t>2.南京市白云园小学，江苏南京，210013</w:t>
      </w:r>
    </w:p>
    <w:p w:rsidR="00FD1F24" w:rsidRPr="00DE40B9" w:rsidRDefault="00FD1F24" w:rsidP="00FD1F24">
      <w:pPr>
        <w:pStyle w:val="af2"/>
        <w:spacing w:after="624"/>
        <w:ind w:left="960" w:right="960"/>
      </w:pPr>
      <w:r w:rsidRPr="00DE40B9">
        <w:rPr>
          <w:rFonts w:ascii="黑体" w:eastAsia="黑体" w:hint="eastAsia"/>
        </w:rPr>
        <w:t>摘</w:t>
      </w:r>
      <w:r>
        <w:rPr>
          <w:rFonts w:ascii="黑体" w:eastAsia="黑体" w:hint="eastAsia"/>
        </w:rPr>
        <w:t xml:space="preserve">  </w:t>
      </w:r>
      <w:r w:rsidRPr="00DE40B9">
        <w:rPr>
          <w:rFonts w:ascii="黑体" w:eastAsia="黑体" w:hint="eastAsia"/>
        </w:rPr>
        <w:t>要</w:t>
      </w:r>
      <w:r>
        <w:rPr>
          <w:rFonts w:hint="eastAsia"/>
          <w:szCs w:val="21"/>
        </w:rPr>
        <w:t xml:space="preserve">  </w:t>
      </w:r>
      <w:r w:rsidRPr="00DE40B9">
        <w:rPr>
          <w:rFonts w:hint="eastAsia"/>
        </w:rPr>
        <w:t>小学科学课程标准强调学生在探究式问题解决过程中培养科学素养，本研究运用加拿大知识建构理论，根据课程推进的四个阶段，从纵向与横向、广度与深度两个维度探究知识建构课堂中小学生劣构问题提出的推进发展。研究结果发现：横向上，学生问题数量不受性别差异的的影响，问题广度分布范围比较广，问题深度差异性不大；纵向上，学生问题广度呈下降趋势，但问题深度逐渐递增，并经历感知型问题、表象型问题、实质型问题、创建性型问题四个层次。</w:t>
      </w:r>
      <w:r w:rsidRPr="00DE40B9">
        <w:t xml:space="preserve"> </w:t>
      </w:r>
    </w:p>
    <w:p w:rsidR="00FD1F24" w:rsidRPr="00DE40B9" w:rsidRDefault="00FD1F24" w:rsidP="00FD1F24">
      <w:pPr>
        <w:pStyle w:val="af2"/>
        <w:spacing w:after="624"/>
        <w:ind w:left="960" w:right="960"/>
      </w:pPr>
      <w:r w:rsidRPr="00DE40B9">
        <w:rPr>
          <w:rFonts w:ascii="黑体" w:eastAsia="黑体" w:hint="eastAsia"/>
        </w:rPr>
        <w:t>关键词</w:t>
      </w:r>
      <w:r>
        <w:rPr>
          <w:rFonts w:hint="eastAsia"/>
          <w:szCs w:val="21"/>
        </w:rPr>
        <w:t xml:space="preserve">  </w:t>
      </w:r>
      <w:r w:rsidRPr="00DE40B9">
        <w:rPr>
          <w:rFonts w:hint="eastAsia"/>
        </w:rPr>
        <w:t>知识建构；小学科学；问题提出</w:t>
      </w:r>
    </w:p>
    <w:p w:rsidR="00FD1F24" w:rsidRPr="00B93617" w:rsidRDefault="00FD1F24" w:rsidP="00FD1F24">
      <w:pPr>
        <w:jc w:val="center"/>
        <w:rPr>
          <w:rFonts w:ascii="华文中宋" w:eastAsia="华文中宋" w:hAnsi="华文中宋"/>
          <w:b/>
          <w:color w:val="00B0F0"/>
          <w:spacing w:val="160"/>
          <w:sz w:val="40"/>
          <w:szCs w:val="24"/>
          <w:lang w:eastAsia="zh-CN"/>
        </w:rPr>
        <w:sectPr w:rsidR="00FD1F24" w:rsidRPr="00B93617" w:rsidSect="00F56422">
          <w:footnotePr>
            <w:numRestart w:val="eachPage"/>
          </w:footnotePr>
          <w:pgSz w:w="11906" w:h="16838"/>
          <w:pgMar w:top="720" w:right="720" w:bottom="720" w:left="720" w:header="851" w:footer="992" w:gutter="0"/>
          <w:cols w:space="425"/>
          <w:docGrid w:type="lines" w:linePitch="312"/>
        </w:sectPr>
      </w:pPr>
    </w:p>
    <w:p w:rsidR="00FD1F24" w:rsidRPr="00FD1F24" w:rsidRDefault="00FD1F24" w:rsidP="00FD1F24">
      <w:pPr>
        <w:pStyle w:val="2"/>
        <w:ind w:left="480"/>
        <w:jc w:val="center"/>
        <w:rPr>
          <w:rFonts w:ascii="华文中宋" w:eastAsia="华文中宋" w:hAnsi="华文中宋"/>
          <w:b/>
          <w:sz w:val="36"/>
          <w:lang w:eastAsia="zh-CN"/>
        </w:rPr>
      </w:pPr>
      <w:bookmarkStart w:id="63" w:name="_Toc337049384"/>
      <w:r w:rsidRPr="00FD1F24">
        <w:rPr>
          <w:rFonts w:ascii="华文中宋" w:eastAsia="华文中宋" w:hAnsi="华文中宋" w:hint="eastAsia"/>
          <w:b/>
          <w:sz w:val="36"/>
          <w:lang w:eastAsia="zh-CN"/>
        </w:rPr>
        <w:lastRenderedPageBreak/>
        <w:t>應用</w:t>
      </w:r>
      <w:r w:rsidRPr="00FD1F24">
        <w:rPr>
          <w:rFonts w:ascii="华文中宋" w:eastAsia="华文中宋" w:hAnsi="华文中宋"/>
          <w:b/>
          <w:sz w:val="36"/>
          <w:lang w:eastAsia="zh-CN"/>
        </w:rPr>
        <w:t>POE</w:t>
      </w:r>
      <w:r w:rsidRPr="00FD1F24">
        <w:rPr>
          <w:rFonts w:ascii="华文中宋" w:eastAsia="华文中宋" w:hAnsi="华文中宋" w:hint="eastAsia"/>
          <w:b/>
          <w:sz w:val="36"/>
          <w:lang w:eastAsia="zh-CN"/>
        </w:rPr>
        <w:t>IA</w:t>
      </w:r>
      <w:r w:rsidRPr="00FD1F24">
        <w:rPr>
          <w:rFonts w:ascii="华文中宋" w:eastAsia="华文中宋" w:hAnsi="华文中宋"/>
          <w:b/>
          <w:sz w:val="36"/>
          <w:lang w:eastAsia="zh-CN"/>
        </w:rPr>
        <w:t>學習環</w:t>
      </w:r>
      <w:r w:rsidRPr="00FD1F24">
        <w:rPr>
          <w:rFonts w:ascii="华文中宋" w:eastAsia="华文中宋" w:hAnsi="华文中宋" w:hint="eastAsia"/>
          <w:b/>
          <w:sz w:val="36"/>
          <w:lang w:eastAsia="zh-CN"/>
        </w:rPr>
        <w:t>發展</w:t>
      </w:r>
      <w:r w:rsidRPr="00FD1F24">
        <w:rPr>
          <w:rFonts w:ascii="华文中宋" w:eastAsia="华文中宋" w:hAnsi="华文中宋"/>
          <w:b/>
          <w:sz w:val="36"/>
          <w:lang w:eastAsia="zh-CN"/>
        </w:rPr>
        <w:t>國中壓力概念</w:t>
      </w:r>
      <w:r w:rsidRPr="00FD1F24">
        <w:rPr>
          <w:rFonts w:ascii="华文中宋" w:eastAsia="华文中宋" w:hAnsi="华文中宋" w:hint="eastAsia"/>
          <w:b/>
          <w:sz w:val="36"/>
          <w:lang w:eastAsia="zh-CN"/>
        </w:rPr>
        <w:t>教學之研究</w:t>
      </w:r>
      <w:bookmarkEnd w:id="63"/>
    </w:p>
    <w:p w:rsidR="00FD1F24" w:rsidRPr="00D90836" w:rsidRDefault="00FD1F24" w:rsidP="00FD1F24">
      <w:pPr>
        <w:pStyle w:val="af"/>
        <w:rPr>
          <w:vertAlign w:val="superscript"/>
        </w:rPr>
      </w:pPr>
      <w:r w:rsidRPr="00D90836">
        <w:t>林建隆</w:t>
      </w:r>
      <w:r w:rsidRPr="00D90836">
        <w:rPr>
          <w:vertAlign w:val="superscript"/>
        </w:rPr>
        <w:t>1</w:t>
      </w:r>
      <w:r>
        <w:rPr>
          <w:rFonts w:hint="eastAsia"/>
        </w:rPr>
        <w:t xml:space="preserve">  </w:t>
      </w:r>
      <w:r w:rsidRPr="00D90836">
        <w:t>王柏青</w:t>
      </w:r>
      <w:r w:rsidRPr="00D90836">
        <w:rPr>
          <w:vertAlign w:val="superscript"/>
        </w:rPr>
        <w:t>2</w:t>
      </w:r>
    </w:p>
    <w:p w:rsidR="00FD1F24" w:rsidRPr="006800A6" w:rsidRDefault="00FD1F24" w:rsidP="00FD1F24">
      <w:pPr>
        <w:pStyle w:val="af0"/>
        <w:spacing w:afterLines="0" w:after="0"/>
      </w:pPr>
      <w:r w:rsidRPr="00EF736B">
        <w:t>1</w:t>
      </w:r>
      <w:r w:rsidRPr="006800A6">
        <w:t>國立彰化師範大學物理系</w:t>
      </w:r>
    </w:p>
    <w:p w:rsidR="00FD1F24" w:rsidRPr="00EF736B" w:rsidRDefault="00FD1F24" w:rsidP="00FD1F24">
      <w:pPr>
        <w:pStyle w:val="af0"/>
      </w:pPr>
      <w:r w:rsidRPr="00EF736B">
        <w:t>2國立彰化師範大學科學教育研究所</w:t>
      </w:r>
    </w:p>
    <w:p w:rsidR="00FD1F24" w:rsidRPr="003766E9" w:rsidRDefault="00FD1F24" w:rsidP="00FD1F24">
      <w:pPr>
        <w:pStyle w:val="af2"/>
        <w:spacing w:after="624"/>
        <w:ind w:left="960" w:right="960"/>
        <w:rPr>
          <w:bCs/>
        </w:rPr>
      </w:pPr>
      <w:r w:rsidRPr="00D90836">
        <w:rPr>
          <w:rFonts w:ascii="黑体" w:eastAsia="黑体" w:hAnsi="黑体"/>
        </w:rPr>
        <w:t>摘</w:t>
      </w:r>
      <w:r w:rsidRPr="00D90836">
        <w:rPr>
          <w:rFonts w:ascii="黑体" w:eastAsia="黑体" w:hAnsi="黑体"/>
          <w:lang w:val="fr-FR"/>
        </w:rPr>
        <w:t xml:space="preserve"> </w:t>
      </w:r>
      <w:r w:rsidRPr="00D90836">
        <w:rPr>
          <w:rFonts w:ascii="黑体" w:eastAsia="黑体" w:hAnsi="黑体" w:hint="eastAsia"/>
          <w:lang w:val="fr-FR"/>
        </w:rPr>
        <w:t xml:space="preserve"> </w:t>
      </w:r>
      <w:r w:rsidRPr="00D90836">
        <w:rPr>
          <w:rFonts w:ascii="黑体" w:eastAsia="黑体" w:hAnsi="黑体"/>
        </w:rPr>
        <w:t>要</w:t>
      </w:r>
      <w:r>
        <w:rPr>
          <w:rFonts w:ascii="黑体" w:eastAsia="黑体" w:hAnsi="黑体" w:hint="eastAsia"/>
          <w:b/>
        </w:rPr>
        <w:t xml:space="preserve">  </w:t>
      </w:r>
      <w:r w:rsidRPr="003766E9">
        <w:t xml:space="preserve">本研究結合White </w:t>
      </w:r>
      <w:r w:rsidRPr="003766E9">
        <w:rPr>
          <w:rFonts w:hint="eastAsia"/>
        </w:rPr>
        <w:t>與</w:t>
      </w:r>
      <w:r w:rsidRPr="003766E9">
        <w:t xml:space="preserve"> </w:t>
      </w:r>
      <w:proofErr w:type="spellStart"/>
      <w:r w:rsidRPr="003766E9">
        <w:t>Gunstone</w:t>
      </w:r>
      <w:proofErr w:type="spellEnd"/>
      <w:r w:rsidRPr="003766E9">
        <w:t>（1992）之POE策略</w:t>
      </w:r>
      <w:r w:rsidRPr="003766E9">
        <w:rPr>
          <w:rFonts w:hint="eastAsia"/>
        </w:rPr>
        <w:t>及</w:t>
      </w:r>
      <w:r w:rsidRPr="003766E9">
        <w:rPr>
          <w:lang w:val="de-DE"/>
        </w:rPr>
        <w:t>Karplus（1967）所發展之學習環，成為「</w:t>
      </w:r>
      <w:r w:rsidRPr="003766E9">
        <w:t>預測-觀察-解釋-概念引介-概念應用</w:t>
      </w:r>
      <w:r w:rsidRPr="003766E9">
        <w:rPr>
          <w:lang w:val="de-DE"/>
        </w:rPr>
        <w:t>」</w:t>
      </w:r>
      <w:r w:rsidRPr="003766E9">
        <w:t>（POEIA）五階段之教學策略，設計壓力單元教材，探討POEIA教學所遭遇的問題、解決方案與學生概念改變情形。研究對象為中部國中，兩個國二常態班，進行第一、二循環教學。研究工具有另有概念診斷試題、發展POEIA壓力</w:t>
      </w:r>
      <w:r w:rsidRPr="003766E9">
        <w:rPr>
          <w:rFonts w:hint="eastAsia"/>
        </w:rPr>
        <w:t>概念</w:t>
      </w:r>
      <w:r w:rsidRPr="003766E9">
        <w:t>單元</w:t>
      </w:r>
      <w:r w:rsidRPr="003766E9">
        <w:rPr>
          <w:rFonts w:hint="eastAsia"/>
        </w:rPr>
        <w:t>教材</w:t>
      </w:r>
      <w:r w:rsidRPr="003766E9">
        <w:t>及半結構性晤談單。研究結果發現</w:t>
      </w:r>
      <w:r w:rsidRPr="003766E9">
        <w:rPr>
          <w:bCs/>
        </w:rPr>
        <w:t>POEIA</w:t>
      </w:r>
      <w:r w:rsidRPr="003766E9">
        <w:rPr>
          <w:rFonts w:hint="eastAsia"/>
          <w:bCs/>
        </w:rPr>
        <w:t>教學</w:t>
      </w:r>
      <w:r w:rsidRPr="003766E9">
        <w:rPr>
          <w:bCs/>
        </w:rPr>
        <w:t>1.可</w:t>
      </w:r>
      <w:r w:rsidRPr="003766E9">
        <w:rPr>
          <w:rFonts w:hint="eastAsia"/>
          <w:bCs/>
        </w:rPr>
        <w:t>強化</w:t>
      </w:r>
      <w:r w:rsidRPr="003766E9">
        <w:rPr>
          <w:bCs/>
        </w:rPr>
        <w:t>POE之</w:t>
      </w:r>
      <w:r w:rsidRPr="003766E9">
        <w:rPr>
          <w:rFonts w:hint="eastAsia"/>
          <w:bCs/>
        </w:rPr>
        <w:t>效果，若</w:t>
      </w:r>
      <w:r w:rsidRPr="003766E9">
        <w:rPr>
          <w:bCs/>
        </w:rPr>
        <w:t>讓學生與教師長期施行，</w:t>
      </w:r>
      <w:r w:rsidRPr="003766E9">
        <w:rPr>
          <w:rFonts w:hint="eastAsia"/>
          <w:bCs/>
        </w:rPr>
        <w:t>可</w:t>
      </w:r>
      <w:r w:rsidRPr="003766E9">
        <w:rPr>
          <w:bCs/>
        </w:rPr>
        <w:t>熟</w:t>
      </w:r>
      <w:r w:rsidRPr="003766E9">
        <w:rPr>
          <w:rFonts w:hint="eastAsia"/>
          <w:bCs/>
        </w:rPr>
        <w:t>練並</w:t>
      </w:r>
      <w:r w:rsidRPr="003766E9">
        <w:rPr>
          <w:bCs/>
        </w:rPr>
        <w:t>具啟發</w:t>
      </w:r>
      <w:r w:rsidRPr="003766E9">
        <w:rPr>
          <w:rFonts w:hint="eastAsia"/>
          <w:bCs/>
        </w:rPr>
        <w:t>學生</w:t>
      </w:r>
      <w:r w:rsidRPr="003766E9">
        <w:rPr>
          <w:bCs/>
        </w:rPr>
        <w:t>主動學習。2.</w:t>
      </w:r>
      <w:r w:rsidRPr="003766E9">
        <w:rPr>
          <w:rFonts w:hint="eastAsia"/>
          <w:bCs/>
        </w:rPr>
        <w:t>其</w:t>
      </w:r>
      <w:r w:rsidRPr="003766E9">
        <w:rPr>
          <w:bCs/>
        </w:rPr>
        <w:t>教學</w:t>
      </w:r>
      <w:r w:rsidRPr="003766E9">
        <w:rPr>
          <w:rFonts w:hint="eastAsia"/>
          <w:bCs/>
        </w:rPr>
        <w:t>成效包含：</w:t>
      </w:r>
      <w:r w:rsidRPr="003766E9">
        <w:rPr>
          <w:bCs/>
        </w:rPr>
        <w:t>有效引導學生主動學習及</w:t>
      </w:r>
      <w:r w:rsidRPr="003766E9">
        <w:rPr>
          <w:rFonts w:hint="eastAsia"/>
          <w:bCs/>
        </w:rPr>
        <w:t>溝通、可</w:t>
      </w:r>
      <w:r w:rsidRPr="003766E9">
        <w:rPr>
          <w:bCs/>
        </w:rPr>
        <w:t>促成概念</w:t>
      </w:r>
      <w:r w:rsidRPr="003766E9">
        <w:rPr>
          <w:rFonts w:hint="eastAsia"/>
          <w:bCs/>
        </w:rPr>
        <w:t>發展</w:t>
      </w:r>
      <w:r w:rsidRPr="003766E9">
        <w:rPr>
          <w:bCs/>
        </w:rPr>
        <w:t>。3.活動過程可激發</w:t>
      </w:r>
      <w:r w:rsidRPr="003766E9">
        <w:rPr>
          <w:rFonts w:hint="eastAsia"/>
          <w:bCs/>
        </w:rPr>
        <w:t>學生</w:t>
      </w:r>
      <w:r w:rsidRPr="003766E9">
        <w:rPr>
          <w:bCs/>
        </w:rPr>
        <w:t>多元想法，</w:t>
      </w:r>
      <w:r w:rsidRPr="003766E9">
        <w:rPr>
          <w:rFonts w:hint="eastAsia"/>
          <w:bCs/>
        </w:rPr>
        <w:t>引導出有效的</w:t>
      </w:r>
      <w:r w:rsidRPr="003766E9">
        <w:rPr>
          <w:bCs/>
        </w:rPr>
        <w:t>預測與解釋，</w:t>
      </w:r>
      <w:r w:rsidRPr="003766E9">
        <w:rPr>
          <w:rFonts w:hint="eastAsia"/>
          <w:bCs/>
        </w:rPr>
        <w:t>強化了學生概念</w:t>
      </w:r>
      <w:r w:rsidRPr="003766E9">
        <w:rPr>
          <w:bCs/>
        </w:rPr>
        <w:t>改變</w:t>
      </w:r>
      <w:r w:rsidRPr="003766E9">
        <w:rPr>
          <w:rFonts w:hint="eastAsia"/>
          <w:bCs/>
        </w:rPr>
        <w:t>的深度</w:t>
      </w:r>
      <w:r w:rsidRPr="003766E9">
        <w:rPr>
          <w:bCs/>
        </w:rPr>
        <w:t>。</w:t>
      </w:r>
    </w:p>
    <w:p w:rsidR="00FD1F24" w:rsidRPr="003766E9" w:rsidRDefault="00FD1F24" w:rsidP="00FD1F24">
      <w:pPr>
        <w:pStyle w:val="af2"/>
        <w:spacing w:after="624"/>
        <w:ind w:left="960" w:right="960"/>
      </w:pPr>
      <w:r w:rsidRPr="00D90836">
        <w:rPr>
          <w:rFonts w:ascii="黑体" w:eastAsia="黑体" w:hAnsi="黑体"/>
        </w:rPr>
        <w:t>關鍵字</w:t>
      </w:r>
      <w:r>
        <w:rPr>
          <w:rFonts w:ascii="黑体" w:eastAsia="黑体" w:hAnsi="黑体" w:hint="eastAsia"/>
        </w:rPr>
        <w:t xml:space="preserve">  </w:t>
      </w:r>
      <w:r w:rsidRPr="003766E9">
        <w:t>POE</w:t>
      </w:r>
      <w:r w:rsidRPr="003766E9">
        <w:rPr>
          <w:rFonts w:hint="eastAsia"/>
        </w:rPr>
        <w:t>IA</w:t>
      </w:r>
      <w:r>
        <w:rPr>
          <w:rFonts w:hint="eastAsia"/>
        </w:rPr>
        <w:t xml:space="preserve">  </w:t>
      </w:r>
      <w:r w:rsidRPr="003766E9">
        <w:t>學習環</w:t>
      </w:r>
      <w:r>
        <w:rPr>
          <w:rFonts w:hint="eastAsia"/>
        </w:rPr>
        <w:t xml:space="preserve">  </w:t>
      </w:r>
      <w:r w:rsidRPr="003766E9">
        <w:t>壓力</w:t>
      </w:r>
      <w:r>
        <w:rPr>
          <w:rFonts w:hint="eastAsia"/>
        </w:rPr>
        <w:t xml:space="preserve">  </w:t>
      </w:r>
      <w:r w:rsidRPr="003766E9">
        <w:t>概念</w:t>
      </w:r>
      <w:r w:rsidRPr="00ED05E9">
        <w:rPr>
          <w:rFonts w:ascii="Times New Roman" w:hAnsi="PMingLiU"/>
          <w:szCs w:val="24"/>
        </w:rPr>
        <w:t>改</w:t>
      </w:r>
      <w:r w:rsidRPr="003766E9">
        <w:t>變</w:t>
      </w:r>
    </w:p>
    <w:p w:rsidR="00002E24" w:rsidRPr="0086476B" w:rsidRDefault="00002E24" w:rsidP="00002E24">
      <w:pPr>
        <w:rPr>
          <w:rFonts w:ascii="Verdana" w:hAnsi="Verdana"/>
          <w:color w:val="00B0F0"/>
          <w:sz w:val="56"/>
          <w:lang w:eastAsia="zh-CN"/>
        </w:rPr>
        <w:sectPr w:rsidR="00002E24" w:rsidRPr="0086476B" w:rsidSect="00E2178D">
          <w:pgSz w:w="11906" w:h="16838"/>
          <w:pgMar w:top="720" w:right="720" w:bottom="720" w:left="720" w:header="851" w:footer="992" w:gutter="0"/>
          <w:cols w:space="425"/>
          <w:docGrid w:type="lines" w:linePitch="312"/>
        </w:sect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002E24" w:rsidRDefault="00002E24" w:rsidP="00002E24">
      <w:pPr>
        <w:rPr>
          <w:lang w:eastAsia="zh-CN"/>
        </w:rPr>
      </w:pPr>
    </w:p>
    <w:p w:rsidR="00E148D4" w:rsidRPr="0045075F" w:rsidRDefault="0045075F" w:rsidP="007637ED">
      <w:pPr>
        <w:pStyle w:val="a9"/>
        <w:sectPr w:rsidR="00E148D4" w:rsidRPr="0045075F" w:rsidSect="00E2178D">
          <w:pgSz w:w="11906" w:h="16838"/>
          <w:pgMar w:top="720" w:right="720" w:bottom="720" w:left="720" w:header="851" w:footer="992" w:gutter="0"/>
          <w:cols w:space="425"/>
          <w:docGrid w:type="lines" w:linePitch="312"/>
        </w:sectPr>
      </w:pPr>
      <w:bookmarkStart w:id="64" w:name="_Toc337049385"/>
      <w:r>
        <w:rPr>
          <w:rFonts w:hint="eastAsia"/>
        </w:rPr>
        <w:t>壁报</w:t>
      </w:r>
      <w:bookmarkEnd w:id="64"/>
    </w:p>
    <w:p w:rsidR="00E148D4" w:rsidRPr="00E148D4" w:rsidRDefault="00E148D4" w:rsidP="00E148D4">
      <w:pPr>
        <w:pStyle w:val="2"/>
        <w:ind w:left="480"/>
        <w:jc w:val="center"/>
        <w:rPr>
          <w:rFonts w:ascii="华文中宋" w:eastAsia="华文中宋" w:hAnsi="华文中宋"/>
          <w:b/>
          <w:sz w:val="36"/>
          <w:lang w:eastAsia="zh-CN"/>
        </w:rPr>
      </w:pPr>
      <w:bookmarkStart w:id="65" w:name="_Toc337049386"/>
      <w:bookmarkStart w:id="66" w:name="OLE_LINK13"/>
      <w:bookmarkStart w:id="67" w:name="OLE_LINK14"/>
      <w:r w:rsidRPr="00E148D4">
        <w:rPr>
          <w:rFonts w:ascii="华文中宋" w:eastAsia="华文中宋" w:hAnsi="华文中宋" w:hint="eastAsia"/>
          <w:b/>
          <w:sz w:val="36"/>
          <w:lang w:eastAsia="zh-CN"/>
        </w:rPr>
        <w:lastRenderedPageBreak/>
        <w:t>对2011版义务教育初中科学课程标准中行为动词的研究</w:t>
      </w:r>
      <w:bookmarkEnd w:id="65"/>
    </w:p>
    <w:bookmarkEnd w:id="66"/>
    <w:bookmarkEnd w:id="67"/>
    <w:p w:rsidR="00E148D4" w:rsidRPr="00CE1475" w:rsidRDefault="00E148D4" w:rsidP="00E148D4">
      <w:pPr>
        <w:pStyle w:val="af"/>
      </w:pPr>
      <w:r w:rsidRPr="00CE1475">
        <w:rPr>
          <w:rFonts w:hint="eastAsia"/>
        </w:rPr>
        <w:t>杨承印</w:t>
      </w:r>
      <w:r>
        <w:rPr>
          <w:rFonts w:hint="eastAsia"/>
          <w:vertAlign w:val="superscript"/>
        </w:rPr>
        <w:t xml:space="preserve"> </w:t>
      </w:r>
      <w:r w:rsidRPr="00B94229">
        <w:rPr>
          <w:rFonts w:hint="eastAsia"/>
          <w:vertAlign w:val="superscript"/>
        </w:rPr>
        <w:t xml:space="preserve"> </w:t>
      </w:r>
      <w:r w:rsidRPr="00CE1475">
        <w:rPr>
          <w:rFonts w:hint="eastAsia"/>
        </w:rPr>
        <w:t>杨</w:t>
      </w:r>
      <w:r>
        <w:rPr>
          <w:rFonts w:hint="eastAsia"/>
        </w:rPr>
        <w:t xml:space="preserve">  </w:t>
      </w:r>
      <w:r w:rsidRPr="00CE1475">
        <w:rPr>
          <w:rFonts w:hint="eastAsia"/>
        </w:rPr>
        <w:t>辉</w:t>
      </w:r>
    </w:p>
    <w:p w:rsidR="00E148D4" w:rsidRPr="00CE1475" w:rsidRDefault="00E148D4" w:rsidP="00E148D4">
      <w:pPr>
        <w:pStyle w:val="af0"/>
      </w:pPr>
      <w:r w:rsidRPr="00CE1475">
        <w:t>陕西师范大学</w:t>
      </w:r>
      <w:r w:rsidRPr="00CE1475">
        <w:rPr>
          <w:rFonts w:hint="eastAsia"/>
        </w:rPr>
        <w:t>化学化工学院</w:t>
      </w:r>
      <w:r>
        <w:rPr>
          <w:rFonts w:hint="eastAsia"/>
        </w:rPr>
        <w:t>，</w:t>
      </w:r>
      <w:r w:rsidRPr="00CE1475">
        <w:t>陕西西安</w:t>
      </w:r>
      <w:r>
        <w:rPr>
          <w:rFonts w:hint="eastAsia"/>
        </w:rPr>
        <w:t>，</w:t>
      </w:r>
      <w:r w:rsidRPr="00CE1475">
        <w:t>710062</w:t>
      </w:r>
    </w:p>
    <w:p w:rsidR="00E148D4" w:rsidRPr="006670CD" w:rsidRDefault="00E148D4" w:rsidP="00E148D4">
      <w:pPr>
        <w:tabs>
          <w:tab w:val="left" w:pos="3960"/>
        </w:tabs>
        <w:spacing w:afterLines="200" w:after="624"/>
        <w:ind w:leftChars="400" w:left="960" w:rightChars="400" w:right="960"/>
        <w:jc w:val="both"/>
        <w:rPr>
          <w:rStyle w:val="Char7"/>
          <w:lang w:eastAsia="zh-CN"/>
        </w:rPr>
      </w:pPr>
      <w:r w:rsidRPr="006670CD">
        <w:rPr>
          <w:rStyle w:val="Char7"/>
          <w:rFonts w:hint="eastAsia"/>
          <w:lang w:eastAsia="zh-CN"/>
        </w:rPr>
        <w:t xml:space="preserve">摘  要 </w:t>
      </w:r>
      <w:bookmarkStart w:id="68" w:name="OLE_LINK23"/>
      <w:bookmarkStart w:id="69" w:name="OLE_LINK24"/>
      <w:r>
        <w:rPr>
          <w:rStyle w:val="Char7"/>
          <w:rFonts w:hint="eastAsia"/>
          <w:lang w:eastAsia="zh-CN"/>
        </w:rPr>
        <w:t xml:space="preserve"> </w:t>
      </w:r>
      <w:r w:rsidRPr="006670CD">
        <w:rPr>
          <w:rStyle w:val="Char8"/>
          <w:lang w:eastAsia="zh-CN"/>
        </w:rPr>
        <w:t>2011年</w:t>
      </w:r>
      <w:r w:rsidRPr="006670CD">
        <w:rPr>
          <w:rStyle w:val="Char8"/>
          <w:rFonts w:hint="eastAsia"/>
          <w:lang w:eastAsia="zh-CN"/>
        </w:rPr>
        <w:t>12月</w:t>
      </w:r>
      <w:bookmarkEnd w:id="68"/>
      <w:bookmarkEnd w:id="69"/>
      <w:r w:rsidRPr="006670CD">
        <w:rPr>
          <w:rStyle w:val="Char8"/>
          <w:lang w:eastAsia="zh-CN"/>
        </w:rPr>
        <w:t>，教育部颁布了《义务教育</w:t>
      </w:r>
      <w:r w:rsidRPr="006670CD">
        <w:rPr>
          <w:rStyle w:val="Char8"/>
          <w:rFonts w:hint="eastAsia"/>
          <w:lang w:eastAsia="zh-CN"/>
        </w:rPr>
        <w:t>初中科学</w:t>
      </w:r>
      <w:r w:rsidRPr="006670CD">
        <w:rPr>
          <w:rStyle w:val="Char8"/>
          <w:lang w:eastAsia="zh-CN"/>
        </w:rPr>
        <w:t>课程标准（2011年版）》，规定从2012年9月正式启用。</w:t>
      </w:r>
      <w:bookmarkStart w:id="70" w:name="OLE_LINK25"/>
      <w:bookmarkStart w:id="71" w:name="OLE_LINK26"/>
      <w:r w:rsidRPr="006670CD">
        <w:rPr>
          <w:rStyle w:val="Char8"/>
          <w:lang w:eastAsia="zh-CN"/>
        </w:rPr>
        <w:t>本文对新旧两个版本中表征学习目标的行为动词分类及其在</w:t>
      </w:r>
      <w:r w:rsidRPr="006670CD">
        <w:rPr>
          <w:rStyle w:val="Char8"/>
          <w:rFonts w:hint="eastAsia"/>
          <w:lang w:eastAsia="zh-CN"/>
        </w:rPr>
        <w:t>“课程内容”</w:t>
      </w:r>
      <w:r w:rsidRPr="006670CD">
        <w:rPr>
          <w:rStyle w:val="Char8"/>
          <w:lang w:eastAsia="zh-CN"/>
        </w:rPr>
        <w:t>中的分布</w:t>
      </w:r>
      <w:r w:rsidRPr="006670CD">
        <w:rPr>
          <w:rStyle w:val="Char8"/>
          <w:rFonts w:hint="eastAsia"/>
          <w:lang w:eastAsia="zh-CN"/>
        </w:rPr>
        <w:t>进行分析</w:t>
      </w:r>
      <w:bookmarkEnd w:id="70"/>
      <w:bookmarkEnd w:id="71"/>
      <w:r w:rsidRPr="006670CD">
        <w:rPr>
          <w:rStyle w:val="Char8"/>
          <w:lang w:eastAsia="zh-CN"/>
        </w:rPr>
        <w:t>，发现新版</w:t>
      </w:r>
      <w:r w:rsidRPr="006670CD">
        <w:rPr>
          <w:rStyle w:val="Char8"/>
          <w:rFonts w:hint="eastAsia"/>
          <w:lang w:eastAsia="zh-CN"/>
        </w:rPr>
        <w:t>调整了行为动词的表述方式，增加了对各层次水平的界定，保持课程广度基本不变，</w:t>
      </w:r>
      <w:r w:rsidRPr="006670CD">
        <w:rPr>
          <w:rStyle w:val="Char8"/>
          <w:lang w:eastAsia="zh-CN"/>
        </w:rPr>
        <w:t>降低了部分课程内容的难度，修订了一些难以理解或操作的条目，</w:t>
      </w:r>
      <w:r w:rsidRPr="006670CD">
        <w:rPr>
          <w:rStyle w:val="Char8"/>
          <w:rFonts w:hint="eastAsia"/>
          <w:lang w:eastAsia="zh-CN"/>
        </w:rPr>
        <w:t>规范了部分课程内容的文本表述，提高了科学探究所需的技能要求，</w:t>
      </w:r>
      <w:r w:rsidRPr="006670CD">
        <w:rPr>
          <w:rStyle w:val="Char8"/>
          <w:lang w:eastAsia="zh-CN"/>
        </w:rPr>
        <w:t>强化了STSE之间的联系。同时，也存在对行为动词的使用比较随意等问题，需要继续改进。</w:t>
      </w:r>
    </w:p>
    <w:p w:rsidR="00E148D4" w:rsidRPr="006670CD" w:rsidRDefault="00E148D4" w:rsidP="00E148D4">
      <w:pPr>
        <w:tabs>
          <w:tab w:val="left" w:pos="3960"/>
        </w:tabs>
        <w:spacing w:afterLines="200" w:after="624"/>
        <w:ind w:leftChars="400" w:left="960" w:rightChars="400" w:right="960"/>
        <w:jc w:val="both"/>
        <w:rPr>
          <w:rStyle w:val="Char7"/>
          <w:lang w:eastAsia="zh-CN"/>
        </w:rPr>
      </w:pPr>
      <w:r w:rsidRPr="006670CD">
        <w:rPr>
          <w:rStyle w:val="Char7"/>
          <w:rFonts w:hint="eastAsia"/>
          <w:lang w:eastAsia="zh-CN"/>
        </w:rPr>
        <w:t xml:space="preserve">关键词 </w:t>
      </w:r>
      <w:r>
        <w:rPr>
          <w:rStyle w:val="Char7"/>
          <w:rFonts w:hint="eastAsia"/>
          <w:lang w:eastAsia="zh-CN"/>
        </w:rPr>
        <w:t xml:space="preserve"> </w:t>
      </w:r>
      <w:r w:rsidRPr="006670CD">
        <w:rPr>
          <w:rStyle w:val="Char8"/>
          <w:lang w:eastAsia="zh-CN"/>
        </w:rPr>
        <w:t>义务教育</w:t>
      </w:r>
      <w:bookmarkStart w:id="72" w:name="OLE_LINK15"/>
      <w:bookmarkStart w:id="73" w:name="OLE_LINK16"/>
      <w:r w:rsidRPr="006670CD">
        <w:rPr>
          <w:rStyle w:val="Char8"/>
          <w:rFonts w:hint="eastAsia"/>
          <w:lang w:eastAsia="zh-CN"/>
        </w:rPr>
        <w:t xml:space="preserve">  科学</w:t>
      </w:r>
      <w:r w:rsidRPr="006670CD">
        <w:rPr>
          <w:rStyle w:val="Char8"/>
          <w:lang w:eastAsia="zh-CN"/>
        </w:rPr>
        <w:t>课程标准</w:t>
      </w:r>
      <w:bookmarkEnd w:id="72"/>
      <w:bookmarkEnd w:id="73"/>
      <w:r w:rsidRPr="006670CD">
        <w:rPr>
          <w:rStyle w:val="Char8"/>
          <w:rFonts w:hint="eastAsia"/>
          <w:lang w:eastAsia="zh-CN"/>
        </w:rPr>
        <w:t xml:space="preserve">  </w:t>
      </w:r>
      <w:r w:rsidRPr="006670CD">
        <w:rPr>
          <w:rStyle w:val="Char8"/>
          <w:lang w:eastAsia="zh-CN"/>
        </w:rPr>
        <w:t>内容标准</w:t>
      </w:r>
      <w:r w:rsidRPr="006670CD">
        <w:rPr>
          <w:rStyle w:val="Char8"/>
          <w:rFonts w:hint="eastAsia"/>
          <w:lang w:eastAsia="zh-CN"/>
        </w:rPr>
        <w:t xml:space="preserve">  </w:t>
      </w:r>
      <w:r w:rsidRPr="006670CD">
        <w:rPr>
          <w:rStyle w:val="Char8"/>
          <w:lang w:eastAsia="zh-CN"/>
        </w:rPr>
        <w:t>行为动词</w:t>
      </w:r>
    </w:p>
    <w:p w:rsidR="00E148D4" w:rsidRDefault="00E148D4" w:rsidP="00E148D4">
      <w:pPr>
        <w:rPr>
          <w:rFonts w:ascii="华文中宋" w:eastAsia="华文中宋" w:hAnsi="华文中宋"/>
          <w:b/>
          <w:color w:val="00B0F0"/>
          <w:spacing w:val="200"/>
          <w:sz w:val="40"/>
          <w:szCs w:val="24"/>
          <w:lang w:eastAsia="zh-CN"/>
        </w:rPr>
      </w:pPr>
    </w:p>
    <w:p w:rsidR="00E148D4" w:rsidRDefault="00E148D4" w:rsidP="00E148D4">
      <w:pPr>
        <w:rPr>
          <w:rFonts w:ascii="华文中宋" w:eastAsia="华文中宋" w:hAnsi="华文中宋"/>
          <w:b/>
          <w:color w:val="00B0F0"/>
          <w:spacing w:val="200"/>
          <w:sz w:val="40"/>
          <w:szCs w:val="24"/>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74" w:name="_Toc337049387"/>
      <w:r w:rsidRPr="00E148D4">
        <w:rPr>
          <w:rFonts w:ascii="华文中宋" w:eastAsia="华文中宋" w:hAnsi="华文中宋" w:hint="eastAsia"/>
          <w:b/>
          <w:sz w:val="36"/>
          <w:lang w:eastAsia="zh-CN"/>
        </w:rPr>
        <w:lastRenderedPageBreak/>
        <w:t>综合理科课程网络辅助教学的设计与开发</w:t>
      </w:r>
      <w:bookmarkEnd w:id="74"/>
    </w:p>
    <w:p w:rsidR="00E148D4" w:rsidRDefault="00E148D4" w:rsidP="00E148D4">
      <w:pPr>
        <w:pStyle w:val="af"/>
      </w:pPr>
      <w:r>
        <w:rPr>
          <w:rFonts w:hint="eastAsia"/>
        </w:rPr>
        <w:t>陈  慧</w:t>
      </w:r>
    </w:p>
    <w:p w:rsidR="00E148D4" w:rsidRDefault="00E148D4" w:rsidP="00E148D4">
      <w:pPr>
        <w:pStyle w:val="af0"/>
      </w:pPr>
      <w:r>
        <w:rPr>
          <w:rFonts w:hint="eastAsia"/>
        </w:rPr>
        <w:t>上海师范大学教育学院，上海，200234</w:t>
      </w:r>
    </w:p>
    <w:p w:rsidR="00E148D4" w:rsidRDefault="00E148D4" w:rsidP="00E148D4">
      <w:pPr>
        <w:pStyle w:val="af2"/>
        <w:spacing w:after="624"/>
        <w:ind w:left="960" w:right="960"/>
      </w:pPr>
      <w:r w:rsidRPr="00A67416">
        <w:rPr>
          <w:rStyle w:val="Char7"/>
          <w:rFonts w:hint="eastAsia"/>
        </w:rPr>
        <w:t>摘  要</w:t>
      </w:r>
      <w:r>
        <w:rPr>
          <w:rFonts w:hint="eastAsia"/>
        </w:rPr>
        <w:t xml:space="preserve">  综合理科课程在小学科学师资培养中有着重要地位，此类课程具有涉及知识面广、信息量大等特点，传统课堂教学方式往往有师生、生生交互少，缺少对学生自主学习和深度学习的引导与辅助等缺陷。借助网络教学平台辅助课程进行高速度、大容量、交互式的教学，突破课堂和教材的局限，值得深入探讨研究。本文主要探讨了综合理科网络课程的设计原则，同时依据综合理科教学内容和小学科学教师的培养需要进行了网络教学平台的模块结构设计。  </w:t>
      </w:r>
    </w:p>
    <w:p w:rsidR="00E148D4" w:rsidRDefault="00E148D4" w:rsidP="00E148D4">
      <w:pPr>
        <w:pStyle w:val="af2"/>
        <w:spacing w:after="624"/>
        <w:ind w:left="960" w:right="960"/>
      </w:pPr>
      <w:r w:rsidRPr="00A67416">
        <w:rPr>
          <w:rStyle w:val="Char7"/>
          <w:rFonts w:hint="eastAsia"/>
        </w:rPr>
        <w:t>关键词</w:t>
      </w:r>
      <w:r>
        <w:rPr>
          <w:rFonts w:hint="eastAsia"/>
        </w:rPr>
        <w:t xml:space="preserve">  综合理科  Bb网络辅助教学平台  网络课程</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75" w:name="_Toc337049388"/>
      <w:r w:rsidRPr="00E148D4">
        <w:rPr>
          <w:rFonts w:ascii="华文中宋" w:eastAsia="华文中宋" w:hAnsi="华文中宋" w:hint="eastAsia"/>
          <w:b/>
          <w:sz w:val="36"/>
          <w:lang w:eastAsia="zh-CN"/>
        </w:rPr>
        <w:lastRenderedPageBreak/>
        <w:t>聚焦学科教学知识,引领职前教师专业成长</w:t>
      </w:r>
      <w:bookmarkEnd w:id="75"/>
    </w:p>
    <w:p w:rsidR="00E148D4" w:rsidRPr="00153D4E" w:rsidRDefault="00E148D4" w:rsidP="00E148D4">
      <w:pPr>
        <w:jc w:val="right"/>
        <w:rPr>
          <w:rFonts w:ascii="华文中宋" w:eastAsia="华文中宋" w:hAnsi="华文中宋"/>
          <w:color w:val="FF3399"/>
          <w:lang w:eastAsia="zh-CN"/>
        </w:rPr>
      </w:pPr>
      <w:r w:rsidRPr="00153D4E">
        <w:rPr>
          <w:rFonts w:ascii="华文中宋" w:eastAsia="华文中宋" w:hAnsi="华文中宋" w:hint="eastAsia"/>
          <w:color w:val="FF3399"/>
          <w:sz w:val="28"/>
          <w:lang w:eastAsia="zh-CN"/>
        </w:rPr>
        <w:t xml:space="preserve">——PCK视阈下科学教师教育管窥   </w:t>
      </w:r>
      <w:r w:rsidRPr="00153D4E">
        <w:rPr>
          <w:rFonts w:ascii="华文中宋" w:eastAsia="华文中宋" w:hAnsi="华文中宋" w:hint="eastAsia"/>
          <w:color w:val="FF3399"/>
          <w:lang w:eastAsia="zh-CN"/>
        </w:rPr>
        <w:t xml:space="preserve">                 </w:t>
      </w:r>
    </w:p>
    <w:p w:rsidR="00E148D4" w:rsidRDefault="00E148D4" w:rsidP="00E148D4">
      <w:pPr>
        <w:pStyle w:val="af"/>
      </w:pPr>
      <w:r>
        <w:rPr>
          <w:rFonts w:hint="eastAsia"/>
        </w:rPr>
        <w:t>王丽娟  刘林德 卜庆梅  张  莉</w:t>
      </w:r>
    </w:p>
    <w:p w:rsidR="00E148D4" w:rsidRDefault="00E148D4" w:rsidP="00E148D4">
      <w:pPr>
        <w:pStyle w:val="af0"/>
      </w:pPr>
      <w:r>
        <w:rPr>
          <w:rFonts w:hint="eastAsia"/>
        </w:rPr>
        <w:t xml:space="preserve">鲁东大学生命科学学院,山东烟台,264025 </w:t>
      </w:r>
    </w:p>
    <w:p w:rsidR="00E148D4" w:rsidRDefault="00E148D4" w:rsidP="00E148D4">
      <w:pPr>
        <w:pStyle w:val="af2"/>
        <w:spacing w:after="624"/>
        <w:ind w:left="960" w:right="960"/>
      </w:pPr>
      <w:r w:rsidRPr="00C355F3">
        <w:rPr>
          <w:rStyle w:val="Char7"/>
          <w:rFonts w:hint="eastAsia"/>
        </w:rPr>
        <w:t>摘  要</w:t>
      </w:r>
      <w:r>
        <w:rPr>
          <w:rFonts w:hint="eastAsia"/>
        </w:rPr>
        <w:t xml:space="preserve"> 本文综述了学科教学知识（Pedagogical Content Knowledge，简称PCK）的内涵、特点和意义，认为科学学科教学知识是科学教师必须具备的科学学科的核心知识；是PK、CK、</w:t>
      </w:r>
      <w:proofErr w:type="spellStart"/>
      <w:r>
        <w:rPr>
          <w:rFonts w:hint="eastAsia"/>
        </w:rPr>
        <w:t>CxK</w:t>
      </w:r>
      <w:proofErr w:type="spellEnd"/>
      <w:r>
        <w:rPr>
          <w:rFonts w:hint="eastAsia"/>
        </w:rPr>
        <w:t>等多种类型知识的“合金”知识；更是职前科学教师专业成长的必备知识。借鉴PCK结构建构，结合科学课程标准和教师教育标准，把科学教师的学科教学知识结构组成界定为：科学教学信念、科学课程知识、科学教学策略知识、教育技术PCK、学生的科学理解、学生情感生态和科学素养评价知识。并细化为具体指标，制作了科学教学知识结构概念图。同时，提出促进职前科学教师学科教学知识生成的有效策略：（一）调整科学学科教师教育课程设置，关注PCK相关课程；（二) 创设真实课堂情境，运用多样化教学方式，有效促进PCK生成；(三）实行导师制，形成学习型组织，反思与合作，共同建构PCK；（四）结合教师发展学校，强化教学实践，促进PCK的整合提升。</w:t>
      </w:r>
    </w:p>
    <w:p w:rsidR="00E148D4" w:rsidRDefault="00E148D4" w:rsidP="00E148D4">
      <w:pPr>
        <w:pStyle w:val="af2"/>
        <w:spacing w:after="624"/>
        <w:ind w:left="960" w:right="960"/>
      </w:pPr>
      <w:r w:rsidRPr="00C355F3">
        <w:rPr>
          <w:rStyle w:val="Char7"/>
          <w:rFonts w:hint="eastAsia"/>
        </w:rPr>
        <w:t>关键词</w:t>
      </w:r>
      <w:r>
        <w:rPr>
          <w:rFonts w:hint="eastAsia"/>
        </w:rPr>
        <w:t xml:space="preserve">  学科教学知识 职前教师教育 科学</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76" w:name="_Toc337049389"/>
      <w:r w:rsidRPr="00E148D4">
        <w:rPr>
          <w:rFonts w:ascii="华文中宋" w:eastAsia="华文中宋" w:hAnsi="华文中宋" w:hint="eastAsia"/>
          <w:b/>
          <w:sz w:val="36"/>
          <w:lang w:eastAsia="zh-CN"/>
        </w:rPr>
        <w:lastRenderedPageBreak/>
        <w:t>高师小教专业（科学方向）与小学科学课程中生物学知识的关联及思考</w:t>
      </w:r>
      <w:bookmarkEnd w:id="76"/>
    </w:p>
    <w:p w:rsidR="00E148D4" w:rsidRDefault="00E148D4" w:rsidP="00E148D4">
      <w:pPr>
        <w:pStyle w:val="af"/>
        <w:rPr>
          <w:color w:val="FF0000"/>
          <w:sz w:val="21"/>
        </w:rPr>
      </w:pPr>
      <w:r>
        <w:rPr>
          <w:rFonts w:hint="eastAsia"/>
        </w:rPr>
        <w:t>杜君兰</w:t>
      </w:r>
      <w:r>
        <w:rPr>
          <w:rFonts w:hint="eastAsia"/>
          <w:vertAlign w:val="superscript"/>
        </w:rPr>
        <w:t>1</w:t>
      </w:r>
      <w:r>
        <w:rPr>
          <w:rFonts w:hint="eastAsia"/>
        </w:rPr>
        <w:t xml:space="preserve">   宋艳芳</w:t>
      </w:r>
      <w:r>
        <w:rPr>
          <w:rFonts w:hint="eastAsia"/>
          <w:vertAlign w:val="superscript"/>
        </w:rPr>
        <w:t>2</w:t>
      </w:r>
      <w:r>
        <w:rPr>
          <w:rFonts w:hint="eastAsia"/>
        </w:rPr>
        <w:t xml:space="preserve">   魏  斌</w:t>
      </w:r>
      <w:r>
        <w:rPr>
          <w:rFonts w:hint="eastAsia"/>
          <w:vertAlign w:val="superscript"/>
        </w:rPr>
        <w:t>3</w:t>
      </w:r>
    </w:p>
    <w:p w:rsidR="00E148D4" w:rsidRDefault="00E148D4" w:rsidP="00E148D4">
      <w:pPr>
        <w:pStyle w:val="af0"/>
        <w:spacing w:afterLines="0" w:after="0"/>
        <w:rPr>
          <w:rFonts w:eastAsia="宋体"/>
          <w:color w:val="auto"/>
        </w:rPr>
      </w:pPr>
      <w:r>
        <w:rPr>
          <w:rFonts w:hint="eastAsia"/>
        </w:rPr>
        <w:t>1、2 内蒙古科技大学包头师范学院教育科学学院 内蒙古包头 014030</w:t>
      </w:r>
    </w:p>
    <w:p w:rsidR="00E148D4" w:rsidRDefault="00E148D4" w:rsidP="00E148D4">
      <w:pPr>
        <w:pStyle w:val="af0"/>
        <w:rPr>
          <w:rFonts w:cs="Times New Roman"/>
          <w:color w:val="FF0000"/>
          <w:kern w:val="2"/>
          <w:szCs w:val="24"/>
        </w:rPr>
      </w:pPr>
      <w:r>
        <w:rPr>
          <w:rFonts w:hint="eastAsia"/>
        </w:rPr>
        <w:t>3 内蒙古北中五中 内蒙古 包头 014030</w:t>
      </w:r>
    </w:p>
    <w:p w:rsidR="00E148D4" w:rsidRDefault="00E148D4" w:rsidP="00E148D4">
      <w:pPr>
        <w:pStyle w:val="af2"/>
        <w:spacing w:after="624"/>
        <w:ind w:left="960" w:right="960"/>
        <w:rPr>
          <w:color w:val="auto"/>
        </w:rPr>
      </w:pPr>
      <w:r>
        <w:rPr>
          <w:rFonts w:ascii="黑体" w:eastAsia="黑体" w:hint="eastAsia"/>
        </w:rPr>
        <w:t xml:space="preserve">摘 要 </w:t>
      </w:r>
      <w:r>
        <w:rPr>
          <w:rFonts w:hint="eastAsia"/>
        </w:rPr>
        <w:t>科学课是小学课程中的综合课之一，其课程的宗旨是培养和提高全体小学生的科学素质，要想提高小学生的科学素质首先就应该提高小学科学教师的素质。</w:t>
      </w:r>
      <w:r>
        <w:rPr>
          <w:rFonts w:cs="宋体" w:hint="eastAsia"/>
        </w:rPr>
        <w:t>为小学培养合格的科学教育师资是高等师</w:t>
      </w:r>
      <w:r>
        <w:rPr>
          <w:rFonts w:hint="eastAsia"/>
        </w:rPr>
        <w:t>范</w:t>
      </w:r>
      <w:r>
        <w:rPr>
          <w:rFonts w:cs="宋体" w:hint="eastAsia"/>
        </w:rPr>
        <w:t>院校责无旁贷的责任。作为高等师范院校的科学教育教师更有必要对小学科学教材进行深入研究，使</w:t>
      </w:r>
      <w:r>
        <w:rPr>
          <w:rFonts w:hint="eastAsia"/>
        </w:rPr>
        <w:t>高等师范院校小学教育专业（科学方向）的相关课程与小学科学课程“接轨”。本文主要研究了教育科学出版社出版的小学《科学》（3-6年级）的8册教材中涉及的生物学方面的知识内容体系。通过对小学科学教材中生物学知识点的梳理和统计，分析了教材结构的特点，并且将小学科学课程与高等师范院校小学教育专业（科学方向）的生物学课程中所包含的生物学知识内容做了对比，提出关于高师院校小学教育专业（科学方向）在课程设置、课程内容选择等方面的建议。</w:t>
      </w:r>
    </w:p>
    <w:p w:rsidR="00E148D4" w:rsidRDefault="00E148D4" w:rsidP="00E148D4">
      <w:pPr>
        <w:pStyle w:val="af2"/>
        <w:spacing w:after="624"/>
        <w:ind w:left="960" w:right="960"/>
        <w:rPr>
          <w:rFonts w:ascii="黑体" w:eastAsia="黑体"/>
        </w:rPr>
      </w:pPr>
      <w:r>
        <w:rPr>
          <w:rFonts w:ascii="黑体" w:eastAsia="黑体" w:hint="eastAsia"/>
        </w:rPr>
        <w:t xml:space="preserve">关键词 </w:t>
      </w:r>
      <w:r>
        <w:rPr>
          <w:rFonts w:hint="eastAsia"/>
        </w:rPr>
        <w:t>小学科学 生物学知识 课程设置</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77" w:name="_Toc337049390"/>
      <w:r w:rsidRPr="00E148D4">
        <w:rPr>
          <w:rFonts w:ascii="华文中宋" w:eastAsia="华文中宋" w:hAnsi="华文中宋" w:hint="eastAsia"/>
          <w:b/>
          <w:sz w:val="36"/>
          <w:lang w:eastAsia="zh-CN"/>
        </w:rPr>
        <w:lastRenderedPageBreak/>
        <w:t>试论在大学物理学科教育中如何提高学生的科学素养</w:t>
      </w:r>
      <w:bookmarkEnd w:id="77"/>
    </w:p>
    <w:p w:rsidR="00E148D4" w:rsidRDefault="00E148D4" w:rsidP="00E148D4">
      <w:pPr>
        <w:pStyle w:val="af"/>
      </w:pPr>
      <w:r>
        <w:rPr>
          <w:rFonts w:hint="eastAsia"/>
        </w:rPr>
        <w:t>王明美</w:t>
      </w:r>
    </w:p>
    <w:p w:rsidR="00E148D4" w:rsidRDefault="00E148D4" w:rsidP="00E148D4">
      <w:pPr>
        <w:pStyle w:val="af0"/>
      </w:pPr>
      <w:r>
        <w:rPr>
          <w:rFonts w:hint="eastAsia"/>
        </w:rPr>
        <w:t>合肥师范学院电子信息工程学院，安徽合肥，230061</w:t>
      </w:r>
    </w:p>
    <w:p w:rsidR="00E148D4" w:rsidRDefault="00E148D4" w:rsidP="00E148D4">
      <w:pPr>
        <w:pStyle w:val="af2"/>
        <w:spacing w:after="624"/>
        <w:ind w:left="960" w:right="960"/>
      </w:pPr>
      <w:r w:rsidRPr="00153D4E">
        <w:rPr>
          <w:rStyle w:val="Char7"/>
          <w:rFonts w:hint="eastAsia"/>
        </w:rPr>
        <w:t>摘  要</w:t>
      </w:r>
      <w:r>
        <w:rPr>
          <w:rFonts w:hint="eastAsia"/>
        </w:rPr>
        <w:t xml:space="preserve">  探索在大学物理学科教育中如何提高学生的科学素养的途径与办法，紧扣大学物理的教学实际，立足在实践中学习，实践中创造的特点，尝试构建以促进自主学习为特征的新型教学模式，通过一系列教学措施，在大学物理教学活动中以传授物理思想和方法论为主线，激发学生的物理学习兴趣，促进学生主动学习的精神，掌握物理分析问题的思想方法，从而提高科学素养。</w:t>
      </w:r>
    </w:p>
    <w:p w:rsidR="00E148D4" w:rsidRDefault="00E148D4" w:rsidP="00E148D4">
      <w:pPr>
        <w:pStyle w:val="af2"/>
        <w:spacing w:after="624"/>
        <w:ind w:left="960" w:right="960"/>
      </w:pPr>
      <w:r w:rsidRPr="00153D4E">
        <w:rPr>
          <w:rStyle w:val="Char7"/>
          <w:rFonts w:hint="eastAsia"/>
        </w:rPr>
        <w:t>关键词</w:t>
      </w:r>
      <w:r>
        <w:rPr>
          <w:rFonts w:hint="eastAsia"/>
        </w:rPr>
        <w:t xml:space="preserve">  大学物理 学科教育 自主学习</w:t>
      </w:r>
    </w:p>
    <w:p w:rsidR="00E148D4" w:rsidRPr="00F4713E" w:rsidRDefault="00E148D4" w:rsidP="00E148D4">
      <w:pPr>
        <w:rPr>
          <w:lang w:eastAsia="zh-CN"/>
        </w:rPr>
      </w:pP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78" w:name="_Toc337049391"/>
      <w:r w:rsidRPr="00E148D4">
        <w:rPr>
          <w:rFonts w:ascii="华文中宋" w:eastAsia="华文中宋" w:hAnsi="华文中宋" w:hint="eastAsia"/>
          <w:b/>
          <w:sz w:val="36"/>
          <w:lang w:eastAsia="zh-CN"/>
        </w:rPr>
        <w:lastRenderedPageBreak/>
        <w:t>中国公民科学素质测度解读</w:t>
      </w:r>
      <w:bookmarkEnd w:id="78"/>
    </w:p>
    <w:p w:rsidR="00E148D4" w:rsidRPr="006A206A" w:rsidRDefault="00E148D4" w:rsidP="00E148D4">
      <w:pPr>
        <w:pStyle w:val="af"/>
      </w:pPr>
      <w:r w:rsidRPr="006A206A">
        <w:rPr>
          <w:rFonts w:hint="eastAsia"/>
        </w:rPr>
        <w:t>张</w:t>
      </w:r>
      <w:r>
        <w:rPr>
          <w:rFonts w:hint="eastAsia"/>
        </w:rPr>
        <w:t xml:space="preserve">  </w:t>
      </w:r>
      <w:r w:rsidRPr="006A206A">
        <w:rPr>
          <w:rFonts w:hint="eastAsia"/>
        </w:rPr>
        <w:t>超 任</w:t>
      </w:r>
      <w:r>
        <w:rPr>
          <w:rFonts w:hint="eastAsia"/>
        </w:rPr>
        <w:t xml:space="preserve">  </w:t>
      </w:r>
      <w:r w:rsidRPr="006A206A">
        <w:rPr>
          <w:rFonts w:hint="eastAsia"/>
        </w:rPr>
        <w:t>磊 梁</w:t>
      </w:r>
      <w:r>
        <w:rPr>
          <w:rFonts w:hint="eastAsia"/>
        </w:rPr>
        <w:t xml:space="preserve">  </w:t>
      </w:r>
      <w:r w:rsidRPr="006A206A">
        <w:rPr>
          <w:rFonts w:hint="eastAsia"/>
        </w:rPr>
        <w:t>琦 李秀菊</w:t>
      </w:r>
    </w:p>
    <w:p w:rsidR="00E148D4" w:rsidRPr="006A206A" w:rsidRDefault="00E148D4" w:rsidP="00E148D4">
      <w:pPr>
        <w:pStyle w:val="af0"/>
      </w:pPr>
      <w:r w:rsidRPr="006A206A">
        <w:rPr>
          <w:rFonts w:hint="eastAsia"/>
        </w:rPr>
        <w:t>中国科普研究所</w:t>
      </w:r>
      <w:r>
        <w:rPr>
          <w:rFonts w:hint="eastAsia"/>
        </w:rPr>
        <w:t>,</w:t>
      </w:r>
      <w:r w:rsidRPr="006A206A">
        <w:rPr>
          <w:rFonts w:hint="eastAsia"/>
        </w:rPr>
        <w:t>北京</w:t>
      </w:r>
      <w:r>
        <w:rPr>
          <w:rFonts w:hint="eastAsia"/>
        </w:rPr>
        <w:t>,100081</w:t>
      </w:r>
    </w:p>
    <w:p w:rsidR="00E148D4" w:rsidRDefault="00E148D4" w:rsidP="00E148D4">
      <w:pPr>
        <w:pStyle w:val="af2"/>
        <w:spacing w:after="624"/>
        <w:ind w:left="960" w:right="960"/>
      </w:pPr>
      <w:r w:rsidRPr="006A206A">
        <w:rPr>
          <w:rFonts w:ascii="黑体" w:eastAsia="黑体" w:hAnsi="黑体" w:hint="eastAsia"/>
        </w:rPr>
        <w:t>摘要</w:t>
      </w:r>
      <w:r>
        <w:rPr>
          <w:rFonts w:ascii="黑体" w:eastAsia="黑体" w:hAnsi="黑体" w:hint="eastAsia"/>
        </w:rPr>
        <w:t xml:space="preserve">  </w:t>
      </w:r>
      <w:r w:rsidRPr="006A206A">
        <w:rPr>
          <w:rFonts w:hint="eastAsia"/>
        </w:rPr>
        <w:t>自上世纪80年代以来，国外学者对公民科学素质开展了大量研究。中国科协等引进美国米勒关于科学素质的三维体系开展了全国性公民科学素质调查，调查带动了我国公民科学素质研究工作。从公民科学素质的定义到其调查测度等方面的研究一直在争议中不断发展。2006年国务院颁布了《全民科学素质行动计划纲要》，对中国公民科学素质进行了官方的界定，并由多个政府部门大联合大协作开展了大规模公民科学素质建设工作。中国公民科学素质研究在调查理论和提升实践两条路径中，对如何衡量中国公民科学素质水平，进行了大量的探索性研究。本文将从国际到国内、从公民科学素质调查到我国公民科学素质实践活动、相关政策文件的制定对公民科学素质的定义及测度进行剖析，尝试从我国实际出发阐释我国公民科学素质所包含内容及测度问题，这对我国公民科学素质有建设有重要意义。</w:t>
      </w:r>
    </w:p>
    <w:p w:rsidR="00E148D4" w:rsidRDefault="00E148D4" w:rsidP="00E148D4">
      <w:pPr>
        <w:pStyle w:val="af2"/>
        <w:spacing w:after="624"/>
        <w:ind w:left="960" w:right="960"/>
      </w:pPr>
      <w:r w:rsidRPr="00E2519A">
        <w:rPr>
          <w:rFonts w:ascii="黑体" w:eastAsia="黑体" w:hAnsi="黑体" w:hint="eastAsia"/>
        </w:rPr>
        <w:t>关键词</w:t>
      </w:r>
      <w:r>
        <w:rPr>
          <w:rFonts w:ascii="黑体" w:eastAsia="黑体" w:hAnsi="黑体" w:hint="eastAsia"/>
        </w:rPr>
        <w:t xml:space="preserve">  </w:t>
      </w:r>
      <w:r>
        <w:rPr>
          <w:rFonts w:hint="eastAsia"/>
        </w:rPr>
        <w:t>公民科学素质  调查  测度</w:t>
      </w:r>
    </w:p>
    <w:p w:rsidR="00E148D4" w:rsidRDefault="00E148D4" w:rsidP="00E148D4">
      <w:pPr>
        <w:rPr>
          <w:lang w:eastAsia="zh-CN"/>
        </w:rPr>
      </w:pP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79" w:name="_Toc337049392"/>
      <w:r w:rsidRPr="00E148D4">
        <w:rPr>
          <w:rFonts w:ascii="华文中宋" w:eastAsia="华文中宋" w:hAnsi="华文中宋" w:hint="eastAsia"/>
          <w:b/>
          <w:sz w:val="36"/>
          <w:lang w:eastAsia="zh-CN"/>
        </w:rPr>
        <w:lastRenderedPageBreak/>
        <w:t>论“科学咖啡馆”</w:t>
      </w:r>
      <w:bookmarkEnd w:id="79"/>
    </w:p>
    <w:p w:rsidR="00E148D4" w:rsidRPr="004948E0" w:rsidRDefault="00E148D4" w:rsidP="00E148D4">
      <w:pPr>
        <w:jc w:val="right"/>
        <w:rPr>
          <w:rFonts w:ascii="华文中宋" w:eastAsia="华文中宋" w:hAnsi="华文中宋"/>
          <w:color w:val="FF3399"/>
          <w:lang w:eastAsia="zh-CN"/>
        </w:rPr>
      </w:pPr>
      <w:r w:rsidRPr="004948E0">
        <w:rPr>
          <w:rFonts w:ascii="华文中宋" w:eastAsia="华文中宋" w:hAnsi="华文中宋" w:hint="eastAsia"/>
          <w:color w:val="FF3399"/>
          <w:sz w:val="28"/>
          <w:lang w:eastAsia="zh-CN"/>
        </w:rPr>
        <w:t>——非正式科学教育的若干维度</w:t>
      </w:r>
    </w:p>
    <w:p w:rsidR="00E148D4" w:rsidRDefault="00E148D4" w:rsidP="00E148D4">
      <w:pPr>
        <w:pStyle w:val="af"/>
      </w:pPr>
      <w:r>
        <w:rPr>
          <w:rFonts w:hint="eastAsia"/>
        </w:rPr>
        <w:t>党伟龙</w:t>
      </w:r>
    </w:p>
    <w:p w:rsidR="00E148D4" w:rsidRDefault="00E148D4" w:rsidP="00E148D4">
      <w:pPr>
        <w:pStyle w:val="af0"/>
      </w:pPr>
      <w:r>
        <w:rPr>
          <w:rFonts w:hint="eastAsia"/>
        </w:rPr>
        <w:t>中国科普研究所，北京，100081</w:t>
      </w:r>
    </w:p>
    <w:p w:rsidR="00E148D4" w:rsidRDefault="00E148D4" w:rsidP="00E148D4">
      <w:pPr>
        <w:pStyle w:val="af2"/>
        <w:spacing w:after="624"/>
        <w:ind w:left="960" w:right="960"/>
      </w:pPr>
      <w:r w:rsidRPr="004948E0">
        <w:rPr>
          <w:rStyle w:val="Char7"/>
          <w:rFonts w:hint="eastAsia"/>
        </w:rPr>
        <w:t>摘  要</w:t>
      </w:r>
      <w:r>
        <w:rPr>
          <w:rFonts w:hint="eastAsia"/>
        </w:rPr>
        <w:tab/>
        <w:t>“科学咖啡馆”指在咖啡馆等休闲场所举办的一类非正式科学教育活动。在理念上，它继承了法国“哲学咖啡馆”将专业知识大众化的传统，倡导科学家与普通公众平等互动，令科学平易近人。它的非正式性特色表现在：草根式组织，形式较随意，准入门槛低；活动地点多样，以休闲场所为主；活动内容丰富多彩，科学性与趣味性并重，易吸引公众参与。它具备积极的社会效益，长远看来对提高公民素质、改善文化氛围、促进社会和谐都十分有利。通过考察欧美科学咖啡馆，对照我国现状，本文提出如下建议：由中国科协统筹，成立全国性科学咖啡馆联盟，并开展国际合作；培养负责活动运作的专职人员；鼓励并资助其他科教类团体和个人发起类似活动等。</w:t>
      </w:r>
    </w:p>
    <w:p w:rsidR="00E148D4" w:rsidRDefault="00E148D4" w:rsidP="00E148D4">
      <w:pPr>
        <w:pStyle w:val="af2"/>
        <w:spacing w:after="624"/>
        <w:ind w:left="960" w:right="960"/>
      </w:pPr>
      <w:r w:rsidRPr="004948E0">
        <w:rPr>
          <w:rStyle w:val="Char7"/>
          <w:rFonts w:hint="eastAsia"/>
        </w:rPr>
        <w:t>关键词</w:t>
      </w:r>
      <w:r>
        <w:rPr>
          <w:rFonts w:hint="eastAsia"/>
        </w:rPr>
        <w:t xml:space="preserve">  </w:t>
      </w:r>
      <w:r>
        <w:rPr>
          <w:rFonts w:hint="eastAsia"/>
        </w:rPr>
        <w:tab/>
        <w:t>科学咖啡馆 非正式性 科学教育</w:t>
      </w:r>
    </w:p>
    <w:p w:rsidR="00E148D4" w:rsidRDefault="00E148D4" w:rsidP="00E148D4">
      <w:pPr>
        <w:pStyle w:val="af2"/>
        <w:spacing w:after="624"/>
        <w:ind w:leftChars="0" w:left="0" w:right="960"/>
      </w:pP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0" w:name="_Toc337049393"/>
      <w:r w:rsidRPr="00E148D4">
        <w:rPr>
          <w:rFonts w:ascii="华文中宋" w:eastAsia="华文中宋" w:hAnsi="华文中宋" w:hint="eastAsia"/>
          <w:b/>
          <w:sz w:val="36"/>
          <w:lang w:eastAsia="zh-CN"/>
        </w:rPr>
        <w:lastRenderedPageBreak/>
        <w:t>科普活动在公民科学素质提升的价值探讨</w:t>
      </w:r>
      <w:bookmarkEnd w:id="80"/>
    </w:p>
    <w:p w:rsidR="00E148D4" w:rsidRPr="000C4C6C" w:rsidRDefault="00E148D4" w:rsidP="00E148D4">
      <w:pPr>
        <w:spacing w:line="276" w:lineRule="auto"/>
        <w:jc w:val="right"/>
        <w:rPr>
          <w:rFonts w:ascii="华文中宋" w:eastAsia="华文中宋" w:hAnsi="华文中宋" w:cs="宋体"/>
          <w:color w:val="000000" w:themeColor="text1"/>
          <w:sz w:val="32"/>
          <w:szCs w:val="32"/>
          <w:lang w:eastAsia="zh-CN"/>
        </w:rPr>
      </w:pPr>
      <w:r>
        <w:rPr>
          <w:rFonts w:ascii="宋体" w:hAnsi="宋体" w:cs="宋体" w:hint="eastAsia"/>
          <w:color w:val="000000" w:themeColor="text1"/>
          <w:szCs w:val="24"/>
          <w:lang w:eastAsia="zh-CN"/>
        </w:rPr>
        <w:t xml:space="preserve">     </w:t>
      </w:r>
      <w:r w:rsidRPr="000C4C6C">
        <w:rPr>
          <w:rFonts w:ascii="华文中宋" w:eastAsia="华文中宋" w:hAnsi="华文中宋" w:cs="宋体" w:hint="eastAsia"/>
          <w:color w:val="FF3399"/>
          <w:sz w:val="22"/>
          <w:szCs w:val="24"/>
          <w:lang w:eastAsia="zh-CN"/>
        </w:rPr>
        <w:t xml:space="preserve"> </w:t>
      </w:r>
      <w:r w:rsidRPr="000C4C6C">
        <w:rPr>
          <w:rFonts w:ascii="华文中宋" w:eastAsia="华文中宋" w:hAnsi="华文中宋" w:cs="宋体" w:hint="eastAsia"/>
          <w:color w:val="FF3399"/>
          <w:sz w:val="28"/>
          <w:szCs w:val="32"/>
          <w:lang w:eastAsia="zh-CN"/>
        </w:rPr>
        <w:t>——某“低碳生活”主题科普活动效果评估案例分析</w:t>
      </w:r>
    </w:p>
    <w:p w:rsidR="00E148D4" w:rsidRPr="00BF4A4C" w:rsidRDefault="00E148D4" w:rsidP="00E148D4">
      <w:pPr>
        <w:pStyle w:val="af"/>
      </w:pPr>
      <w:r w:rsidRPr="00BF4A4C">
        <w:rPr>
          <w:rFonts w:hint="eastAsia"/>
        </w:rPr>
        <w:t>张志敏</w:t>
      </w:r>
    </w:p>
    <w:p w:rsidR="00E148D4" w:rsidRPr="00BF4A4C" w:rsidRDefault="00E148D4" w:rsidP="00E148D4">
      <w:pPr>
        <w:pStyle w:val="af0"/>
      </w:pPr>
      <w:r w:rsidRPr="00BF4A4C">
        <w:rPr>
          <w:rFonts w:hint="eastAsia"/>
        </w:rPr>
        <w:t>中国科普研究所</w:t>
      </w:r>
      <w:r>
        <w:rPr>
          <w:rFonts w:hint="eastAsia"/>
        </w:rPr>
        <w:t>，</w:t>
      </w:r>
      <w:r w:rsidRPr="00BF4A4C">
        <w:rPr>
          <w:rFonts w:hint="eastAsia"/>
        </w:rPr>
        <w:t>北京</w:t>
      </w:r>
      <w:r>
        <w:rPr>
          <w:rFonts w:hint="eastAsia"/>
        </w:rPr>
        <w:t>，</w:t>
      </w:r>
      <w:r w:rsidRPr="00BF4A4C">
        <w:rPr>
          <w:rFonts w:hint="eastAsia"/>
        </w:rPr>
        <w:t>100081</w:t>
      </w:r>
    </w:p>
    <w:p w:rsidR="00E148D4" w:rsidRPr="00881237" w:rsidRDefault="00E148D4" w:rsidP="00E148D4">
      <w:pPr>
        <w:pStyle w:val="af2"/>
        <w:spacing w:after="624"/>
        <w:ind w:left="960" w:right="960"/>
        <w:rPr>
          <w:rFonts w:cs="宋体"/>
          <w:color w:val="000000" w:themeColor="text1"/>
          <w:sz w:val="16"/>
        </w:rPr>
      </w:pPr>
      <w:r w:rsidRPr="00881237">
        <w:rPr>
          <w:rFonts w:ascii="黑体" w:eastAsia="黑体" w:hint="eastAsia"/>
          <w:color w:val="000000" w:themeColor="text1"/>
          <w:spacing w:val="8"/>
        </w:rPr>
        <w:t>摘  要</w:t>
      </w:r>
      <w:r>
        <w:rPr>
          <w:rFonts w:ascii="黑体" w:eastAsia="黑体" w:hint="eastAsia"/>
          <w:b/>
          <w:color w:val="000000" w:themeColor="text1"/>
          <w:spacing w:val="8"/>
        </w:rPr>
        <w:t xml:space="preserve">  </w:t>
      </w:r>
      <w:r w:rsidRPr="00881237">
        <w:rPr>
          <w:rFonts w:hint="eastAsia"/>
        </w:rPr>
        <w:t>在促进公民科学素质提升、提倡终身学习的社会大背景下，科普活动作为一种社会教育资源的价值逐渐凸显。为探究科普活动在促进公民科学素质提升中的作用及其衡量方法，本研究对一次“低碳生活”主题科普活动进行了效果评估。评估于活动期间采用问卷调查法开展，样本量为354。评估结果显示，本次科普活动提升了公众对低碳相关知识的认知度，对受访学生树立低碳生活的态度有积极作用，对受访学生在节水、节点、日常用度、绿色出行等方面今后践行低碳行为具有可衡量的潜在积极影响。基于评估数据，本研究认为科普活动作为一种社会教育资源在促进公民终身学习、促进公民理解理解科学、技术与社会关系、完善学生知识结构方面具有现实价值。文章提出,要从推动学校科学教育与社会科普活动资源结合、扩大活动受益面、优化科普活动设计等方面入手，促进科普活动社会教育价值与作用的发挥。</w:t>
      </w:r>
    </w:p>
    <w:p w:rsidR="00E148D4" w:rsidRPr="00CA5EAC" w:rsidRDefault="00E148D4" w:rsidP="00E148D4">
      <w:pPr>
        <w:pStyle w:val="af2"/>
        <w:spacing w:after="624"/>
        <w:ind w:left="960" w:right="960"/>
        <w:rPr>
          <w:rFonts w:ascii="宋体" w:hAnsi="宋体" w:cs="宋体"/>
          <w:color w:val="000000" w:themeColor="text1"/>
        </w:rPr>
      </w:pPr>
      <w:r w:rsidRPr="00881237">
        <w:rPr>
          <w:rFonts w:ascii="黑体" w:eastAsia="黑体" w:hint="eastAsia"/>
          <w:color w:val="000000" w:themeColor="text1"/>
          <w:spacing w:val="8"/>
        </w:rPr>
        <w:t>关键词</w:t>
      </w:r>
      <w:r>
        <w:rPr>
          <w:rFonts w:ascii="黑体" w:eastAsia="黑体" w:hint="eastAsia"/>
          <w:b/>
          <w:color w:val="000000" w:themeColor="text1"/>
          <w:spacing w:val="8"/>
        </w:rPr>
        <w:t xml:space="preserve">  </w:t>
      </w:r>
      <w:r w:rsidRPr="00881237">
        <w:rPr>
          <w:rFonts w:hint="eastAsia"/>
        </w:rPr>
        <w:t>科普活动  公民科学素质  效果  评估</w:t>
      </w:r>
    </w:p>
    <w:p w:rsidR="00E148D4" w:rsidRDefault="00E148D4" w:rsidP="00E148D4">
      <w:pPr>
        <w:rPr>
          <w:lang w:eastAsia="zh-CN"/>
        </w:rPr>
      </w:pP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1" w:name="_Toc337049394"/>
      <w:r w:rsidRPr="00E148D4">
        <w:rPr>
          <w:rFonts w:ascii="华文中宋" w:eastAsia="华文中宋" w:hAnsi="华文中宋" w:hint="eastAsia"/>
          <w:b/>
          <w:sz w:val="36"/>
          <w:lang w:eastAsia="zh-CN"/>
        </w:rPr>
        <w:lastRenderedPageBreak/>
        <w:t>社区科普大学是实现终身教育的有效途径</w:t>
      </w:r>
      <w:bookmarkEnd w:id="81"/>
    </w:p>
    <w:p w:rsidR="00E148D4" w:rsidRDefault="00E148D4" w:rsidP="00E148D4">
      <w:pPr>
        <w:pStyle w:val="af"/>
      </w:pPr>
      <w:r>
        <w:rPr>
          <w:rFonts w:hint="eastAsia"/>
        </w:rPr>
        <w:t>张  艳</w:t>
      </w:r>
    </w:p>
    <w:p w:rsidR="00E148D4" w:rsidRDefault="00E148D4" w:rsidP="00E148D4">
      <w:pPr>
        <w:pStyle w:val="af0"/>
      </w:pPr>
      <w:r>
        <w:rPr>
          <w:rFonts w:hint="eastAsia"/>
        </w:rPr>
        <w:t>中国科普研究所，北京，100086</w:t>
      </w:r>
    </w:p>
    <w:p w:rsidR="00E148D4" w:rsidRDefault="00E148D4" w:rsidP="00E148D4">
      <w:pPr>
        <w:pStyle w:val="af2"/>
        <w:spacing w:after="624"/>
        <w:ind w:left="960" w:right="960"/>
      </w:pPr>
      <w:r w:rsidRPr="00F47682">
        <w:rPr>
          <w:rStyle w:val="Char7"/>
          <w:rFonts w:hint="eastAsia"/>
        </w:rPr>
        <w:t>摘  要</w:t>
      </w:r>
      <w:r>
        <w:rPr>
          <w:rFonts w:hint="eastAsia"/>
        </w:rPr>
        <w:t xml:space="preserve">  社区教育是构建终身教育体系的重要环节，而社区科普大学是近些年兴起的一种社区教育形式。社区科普大学通常建在老百姓家门口，依托社区为居民提供终身教育。文章对各地社区科普大学的现状进行综述，分析其运作模式，并从传播学的角度探讨办学中的传播要素，提出办学建议。研究认为，社区科普大学不仅能为社区居民提供提高居民素质和生活质量的相关知识，还与社区文化密切相关，促进社会和谐发展。由于社区科普大学教育方式的非强制性，在办学中要注重与受众之间的交流，明确需求；同时，注意各地社区终身教育发展的差异性，建立符合本地区经济和社会发展实际需求的社区终身教育模式。</w:t>
      </w:r>
    </w:p>
    <w:p w:rsidR="00E148D4" w:rsidRDefault="00E148D4" w:rsidP="00E148D4">
      <w:pPr>
        <w:pStyle w:val="af2"/>
        <w:spacing w:after="624"/>
        <w:ind w:left="960" w:right="960"/>
      </w:pPr>
      <w:r w:rsidRPr="00F47682">
        <w:rPr>
          <w:rStyle w:val="Char7"/>
          <w:rFonts w:hint="eastAsia"/>
        </w:rPr>
        <w:t>关键词</w:t>
      </w:r>
      <w:r>
        <w:rPr>
          <w:rFonts w:hint="eastAsia"/>
        </w:rPr>
        <w:t xml:space="preserve">  社区 科普大学 教育 素质</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2" w:name="_Toc337049395"/>
      <w:r w:rsidRPr="00E148D4">
        <w:rPr>
          <w:rFonts w:ascii="华文中宋" w:eastAsia="华文中宋" w:hAnsi="华文中宋" w:hint="eastAsia"/>
          <w:b/>
          <w:sz w:val="36"/>
          <w:lang w:eastAsia="zh-CN"/>
        </w:rPr>
        <w:lastRenderedPageBreak/>
        <w:t>论社区科普与社区教育的缔合</w:t>
      </w:r>
      <w:bookmarkEnd w:id="82"/>
    </w:p>
    <w:p w:rsidR="00E148D4" w:rsidRDefault="00E148D4" w:rsidP="00E148D4">
      <w:pPr>
        <w:pStyle w:val="af"/>
      </w:pPr>
      <w:r>
        <w:rPr>
          <w:rFonts w:hint="eastAsia"/>
        </w:rPr>
        <w:t>胡俊平</w:t>
      </w:r>
    </w:p>
    <w:p w:rsidR="00E148D4" w:rsidRDefault="00E148D4" w:rsidP="00E148D4">
      <w:pPr>
        <w:pStyle w:val="af0"/>
      </w:pPr>
      <w:r>
        <w:rPr>
          <w:rFonts w:hint="eastAsia"/>
        </w:rPr>
        <w:t>中国科普研究所，北京，100081</w:t>
      </w:r>
    </w:p>
    <w:p w:rsidR="00E148D4" w:rsidRPr="00796576" w:rsidRDefault="00E148D4" w:rsidP="00E148D4">
      <w:pPr>
        <w:pStyle w:val="af2"/>
        <w:spacing w:after="624"/>
        <w:ind w:left="960" w:right="960"/>
      </w:pPr>
      <w:r w:rsidRPr="00AD14FC">
        <w:rPr>
          <w:rStyle w:val="Char7"/>
          <w:rFonts w:hint="eastAsia"/>
        </w:rPr>
        <w:t>摘  要</w:t>
      </w:r>
      <w:r>
        <w:rPr>
          <w:rFonts w:hint="eastAsia"/>
        </w:rPr>
        <w:t xml:space="preserve">  社区教育是社区承担的主要功能之一，也是社区建设的重要内容。城市化进程的推进让社区科普的重要性日益突出。以科学技术为内容的教育、传播和普及与社区居民日常生活的相关性不断加大。社区科普与社区教育在目标定位和功能上具有一致性。探索社区科普与社区教育的有效促进机制和结合方式，有助于提升社区居民的科学文化素质，培养科学、健康、文明的生活方式，促进社区和谐。</w:t>
      </w:r>
    </w:p>
    <w:p w:rsidR="00E148D4" w:rsidRPr="00AD14FC" w:rsidRDefault="00E148D4" w:rsidP="00E148D4">
      <w:pPr>
        <w:pStyle w:val="af2"/>
        <w:spacing w:after="624"/>
        <w:ind w:left="960" w:right="960"/>
      </w:pPr>
      <w:r w:rsidRPr="00AD14FC">
        <w:rPr>
          <w:rStyle w:val="Char7"/>
          <w:rFonts w:hint="eastAsia"/>
        </w:rPr>
        <w:t>关键词</w:t>
      </w:r>
      <w:r>
        <w:rPr>
          <w:rFonts w:hint="eastAsia"/>
          <w:b/>
          <w:sz w:val="18"/>
        </w:rPr>
        <w:t xml:space="preserve">  </w:t>
      </w:r>
      <w:r w:rsidRPr="00AD14FC">
        <w:rPr>
          <w:rFonts w:hint="eastAsia"/>
        </w:rPr>
        <w:t>社区</w:t>
      </w:r>
      <w:r w:rsidRPr="00AD14FC">
        <w:t xml:space="preserve"> </w:t>
      </w:r>
      <w:r w:rsidRPr="00AD14FC">
        <w:rPr>
          <w:rFonts w:hint="eastAsia"/>
        </w:rPr>
        <w:t>教育</w:t>
      </w:r>
      <w:r w:rsidRPr="00AD14FC">
        <w:t xml:space="preserve"> </w:t>
      </w:r>
      <w:r w:rsidRPr="00AD14FC">
        <w:rPr>
          <w:rFonts w:hint="eastAsia"/>
        </w:rPr>
        <w:t>科普</w:t>
      </w:r>
      <w:r w:rsidRPr="00AD14FC">
        <w:t xml:space="preserve"> </w:t>
      </w:r>
      <w:r w:rsidRPr="00AD14FC">
        <w:rPr>
          <w:rFonts w:hint="eastAsia"/>
        </w:rPr>
        <w:t>缔合</w:t>
      </w:r>
      <w:r w:rsidRPr="00AD14FC">
        <w:t xml:space="preserve">  </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3" w:name="_Toc337049396"/>
      <w:r w:rsidRPr="00E148D4">
        <w:rPr>
          <w:rFonts w:ascii="华文中宋" w:eastAsia="华文中宋" w:hAnsi="华文中宋" w:hint="eastAsia"/>
          <w:b/>
          <w:sz w:val="36"/>
          <w:lang w:eastAsia="zh-CN"/>
        </w:rPr>
        <w:lastRenderedPageBreak/>
        <w:t>非正规教育环境下青少年科学学习的国家政策研究</w:t>
      </w:r>
      <w:bookmarkEnd w:id="83"/>
    </w:p>
    <w:p w:rsidR="00E148D4" w:rsidRDefault="00E148D4" w:rsidP="00E148D4">
      <w:pPr>
        <w:pStyle w:val="af"/>
        <w:rPr>
          <w:sz w:val="21"/>
        </w:rPr>
      </w:pPr>
      <w:r>
        <w:rPr>
          <w:rFonts w:hint="eastAsia"/>
        </w:rPr>
        <w:t>张会亮</w:t>
      </w:r>
    </w:p>
    <w:p w:rsidR="00E148D4" w:rsidRDefault="00E148D4" w:rsidP="00E148D4">
      <w:pPr>
        <w:pStyle w:val="af0"/>
        <w:rPr>
          <w:rFonts w:eastAsiaTheme="minorEastAsia"/>
        </w:rPr>
      </w:pPr>
      <w:r>
        <w:rPr>
          <w:rFonts w:hint="eastAsia"/>
        </w:rPr>
        <w:t>中国科普研究所，北京，100086</w:t>
      </w:r>
    </w:p>
    <w:p w:rsidR="00E148D4" w:rsidRDefault="00E148D4" w:rsidP="00E148D4">
      <w:pPr>
        <w:pStyle w:val="af2"/>
        <w:spacing w:after="624"/>
        <w:ind w:left="960" w:right="960"/>
        <w:rPr>
          <w:rFonts w:hAnsi="Times New Roman" w:cstheme="minorBidi"/>
          <w:b/>
          <w:sz w:val="20"/>
          <w:szCs w:val="28"/>
        </w:rPr>
      </w:pPr>
      <w:r>
        <w:rPr>
          <w:rFonts w:ascii="黑体" w:eastAsia="黑体" w:hAnsi="宋体" w:cs="Times New Roman" w:hint="eastAsia"/>
        </w:rPr>
        <w:t xml:space="preserve">摘  要  </w:t>
      </w:r>
      <w:r>
        <w:rPr>
          <w:rFonts w:hAnsi="Times New Roman" w:hint="eastAsia"/>
        </w:rPr>
        <w:t>自上世纪</w:t>
      </w:r>
      <w:r>
        <w:rPr>
          <w:rFonts w:hAnsi="Times New Roman"/>
        </w:rPr>
        <w:t>80</w:t>
      </w:r>
      <w:r>
        <w:rPr>
          <w:rFonts w:hAnsi="Times New Roman" w:hint="eastAsia"/>
        </w:rPr>
        <w:t>年代以来，非正规教育环境下的青少年科学学习一直得到政府的高度重视。</w:t>
      </w:r>
      <w:r>
        <w:rPr>
          <w:rFonts w:hAnsi="Times New Roman"/>
        </w:rPr>
        <w:t>1994</w:t>
      </w:r>
      <w:r>
        <w:rPr>
          <w:rFonts w:hint="eastAsia"/>
        </w:rPr>
        <w:t>年中共中央、国务院下发了《关于加强科学技术普及工作的若干意见》，把提高全民科学文化素质提到国家兴旺和民族强盛的战略高度，明确提出非正规科学学习的重点是青少年。</w:t>
      </w:r>
      <w:r>
        <w:rPr>
          <w:rFonts w:hint="eastAsia"/>
          <w:szCs w:val="32"/>
        </w:rPr>
        <w:t>进入</w:t>
      </w:r>
      <w:r>
        <w:rPr>
          <w:rFonts w:hAnsi="Times New Roman"/>
          <w:szCs w:val="32"/>
        </w:rPr>
        <w:t>21</w:t>
      </w:r>
      <w:r>
        <w:rPr>
          <w:rFonts w:hint="eastAsia"/>
          <w:szCs w:val="32"/>
        </w:rPr>
        <w:t>世纪以来，我国青少年</w:t>
      </w:r>
      <w:r>
        <w:rPr>
          <w:rFonts w:hAnsi="Times New Roman" w:hint="eastAsia"/>
        </w:rPr>
        <w:t>非正规科学学习进入了多元化的发展阶段，并在提高青少年科学素质方面已经变得越来越重要。</w:t>
      </w:r>
      <w:r>
        <w:rPr>
          <w:rFonts w:hAnsi="Times New Roman"/>
        </w:rPr>
        <w:t>2006</w:t>
      </w:r>
      <w:r>
        <w:rPr>
          <w:rFonts w:hint="eastAsia"/>
        </w:rPr>
        <w:t>年，国务院颁布了《全民科学素质行动计划纲要（</w:t>
      </w:r>
      <w:r>
        <w:rPr>
          <w:rFonts w:hAnsi="Times New Roman"/>
        </w:rPr>
        <w:t>2006-2010-2020</w:t>
      </w:r>
      <w:r>
        <w:rPr>
          <w:rFonts w:hint="eastAsia"/>
        </w:rPr>
        <w:t>年）》，把青少年列为科学素质行动的重点人群之一，将青少年非正规科学学习作为促进青少年科学素质提升的重要途径。对中国非正规教育意义重大，它极大地</w:t>
      </w:r>
      <w:r>
        <w:rPr>
          <w:rFonts w:hint="eastAsia"/>
          <w:szCs w:val="32"/>
        </w:rPr>
        <w:t>营造了有利于青少年科学学习的社会情境</w:t>
      </w:r>
      <w:r>
        <w:rPr>
          <w:rFonts w:hint="eastAsia"/>
        </w:rPr>
        <w:t>。《全民科学素质行动计划纲要（</w:t>
      </w:r>
      <w:r>
        <w:rPr>
          <w:rFonts w:hAnsi="Times New Roman"/>
        </w:rPr>
        <w:t>2006-2010-2020</w:t>
      </w:r>
      <w:r>
        <w:rPr>
          <w:rFonts w:hint="eastAsia"/>
        </w:rPr>
        <w:t>年）》对中国非正规教育意义重大，它极大地</w:t>
      </w:r>
      <w:r>
        <w:rPr>
          <w:rFonts w:hint="eastAsia"/>
          <w:szCs w:val="32"/>
        </w:rPr>
        <w:t>营造了有利于青少年科学学习的社会环境</w:t>
      </w:r>
      <w:r>
        <w:rPr>
          <w:rFonts w:hint="eastAsia"/>
        </w:rPr>
        <w:t>。本文以《纲要》为案例，探讨中国</w:t>
      </w:r>
      <w:r>
        <w:rPr>
          <w:rFonts w:hint="eastAsia"/>
          <w:szCs w:val="32"/>
        </w:rPr>
        <w:t>非正规教育情境下青少年科学学习的蓬勃发展以及国家对非正规青少年科学学习的重视。</w:t>
      </w:r>
    </w:p>
    <w:p w:rsidR="00E148D4" w:rsidRDefault="00E148D4" w:rsidP="00E148D4">
      <w:pPr>
        <w:pStyle w:val="af2"/>
        <w:spacing w:after="624"/>
        <w:ind w:left="960" w:right="960"/>
        <w:rPr>
          <w:rFonts w:hAnsiTheme="minorHAnsi"/>
          <w:color w:val="auto"/>
          <w:sz w:val="21"/>
        </w:rPr>
      </w:pPr>
      <w:r>
        <w:rPr>
          <w:rFonts w:ascii="黑体" w:eastAsia="黑体" w:hAnsi="宋体" w:cs="Times New Roman" w:hint="eastAsia"/>
        </w:rPr>
        <w:t xml:space="preserve">关键词  </w:t>
      </w:r>
      <w:r>
        <w:rPr>
          <w:rFonts w:hAnsi="Times New Roman" w:hint="eastAsia"/>
        </w:rPr>
        <w:t>非正规教育  青少年  科学学习  国家政策</w:t>
      </w:r>
    </w:p>
    <w:p w:rsidR="00E148D4" w:rsidRDefault="00E148D4" w:rsidP="00E148D4">
      <w:pPr>
        <w:rPr>
          <w:lang w:eastAsia="zh-CN"/>
        </w:rPr>
      </w:pP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4" w:name="_Toc337049397"/>
      <w:r w:rsidRPr="00E148D4">
        <w:rPr>
          <w:rFonts w:ascii="华文中宋" w:eastAsia="华文中宋" w:hAnsi="华文中宋" w:hint="eastAsia"/>
          <w:b/>
          <w:sz w:val="36"/>
          <w:lang w:eastAsia="zh-CN"/>
        </w:rPr>
        <w:lastRenderedPageBreak/>
        <w:t>试论我国大众传媒的科技传播能力建设现状</w:t>
      </w:r>
      <w:bookmarkEnd w:id="84"/>
    </w:p>
    <w:p w:rsidR="00E148D4" w:rsidRPr="00F91209" w:rsidRDefault="00E148D4" w:rsidP="00E148D4">
      <w:pPr>
        <w:shd w:val="clear" w:color="auto" w:fill="FFFFFF"/>
        <w:spacing w:line="315" w:lineRule="atLeast"/>
        <w:jc w:val="right"/>
        <w:rPr>
          <w:rFonts w:ascii="华文中宋" w:eastAsia="华文中宋" w:hAnsi="华文中宋"/>
          <w:color w:val="FF3399"/>
          <w:sz w:val="20"/>
          <w:szCs w:val="21"/>
          <w:lang w:eastAsia="zh-CN"/>
        </w:rPr>
      </w:pPr>
      <w:r w:rsidRPr="00F91209">
        <w:rPr>
          <w:rFonts w:ascii="华文中宋" w:eastAsia="华文中宋" w:hAnsi="华文中宋" w:hint="eastAsia"/>
          <w:color w:val="FF3399"/>
          <w:sz w:val="28"/>
          <w:szCs w:val="32"/>
          <w:lang w:eastAsia="zh-CN"/>
        </w:rPr>
        <w:t>——以电视和互联网为例</w:t>
      </w:r>
    </w:p>
    <w:p w:rsidR="00E148D4" w:rsidRPr="00F91209" w:rsidRDefault="00E148D4" w:rsidP="00E148D4">
      <w:pPr>
        <w:pStyle w:val="af"/>
        <w:rPr>
          <w:rFonts w:ascii="Times New Roman" w:hAnsi="Times New Roman"/>
        </w:rPr>
      </w:pPr>
      <w:r w:rsidRPr="00F91209">
        <w:rPr>
          <w:rFonts w:hint="eastAsia"/>
        </w:rPr>
        <w:t>武</w:t>
      </w:r>
      <w:r>
        <w:rPr>
          <w:rFonts w:hint="eastAsia"/>
        </w:rPr>
        <w:t xml:space="preserve">  </w:t>
      </w:r>
      <w:r w:rsidRPr="00F91209">
        <w:rPr>
          <w:rFonts w:hint="eastAsia"/>
        </w:rPr>
        <w:t>丹</w:t>
      </w:r>
    </w:p>
    <w:p w:rsidR="00E148D4" w:rsidRPr="00F91209" w:rsidRDefault="00E148D4" w:rsidP="00E148D4">
      <w:pPr>
        <w:pStyle w:val="af0"/>
        <w:rPr>
          <w:rFonts w:ascii="Times New Roman" w:hAnsi="Times New Roman"/>
        </w:rPr>
      </w:pPr>
      <w:r w:rsidRPr="00F91209">
        <w:rPr>
          <w:rFonts w:hint="eastAsia"/>
        </w:rPr>
        <w:t>中国科普研究所</w:t>
      </w:r>
      <w:r>
        <w:rPr>
          <w:rFonts w:hint="eastAsia"/>
        </w:rPr>
        <w:t>，</w:t>
      </w:r>
      <w:r w:rsidRPr="00F91209">
        <w:rPr>
          <w:rFonts w:hint="eastAsia"/>
        </w:rPr>
        <w:t>北京</w:t>
      </w:r>
      <w:r>
        <w:rPr>
          <w:rFonts w:hint="eastAsia"/>
        </w:rPr>
        <w:t>，</w:t>
      </w:r>
      <w:r w:rsidRPr="00F91209">
        <w:rPr>
          <w:rFonts w:hint="eastAsia"/>
        </w:rPr>
        <w:t>100081</w:t>
      </w:r>
    </w:p>
    <w:p w:rsidR="00E148D4" w:rsidRPr="00F91209" w:rsidRDefault="00E148D4" w:rsidP="00E148D4">
      <w:pPr>
        <w:pStyle w:val="af2"/>
        <w:spacing w:after="624"/>
        <w:ind w:left="960" w:right="960"/>
        <w:rPr>
          <w:rFonts w:ascii="Times New Roman" w:hAnsi="Times New Roman"/>
          <w:sz w:val="21"/>
          <w:szCs w:val="21"/>
        </w:rPr>
      </w:pPr>
      <w:r w:rsidRPr="00F91209">
        <w:rPr>
          <w:rStyle w:val="Char7"/>
          <w:rFonts w:hint="eastAsia"/>
        </w:rPr>
        <w:t>摘  要</w:t>
      </w:r>
      <w:r>
        <w:rPr>
          <w:rFonts w:ascii="黑体" w:eastAsia="黑体" w:hAnsi="黑体" w:hint="eastAsia"/>
        </w:rPr>
        <w:t xml:space="preserve">  </w:t>
      </w:r>
      <w:r w:rsidRPr="00F91209">
        <w:rPr>
          <w:rFonts w:hint="eastAsia"/>
        </w:rPr>
        <w:t>由于目前大众传媒的高度发达，公众获得科技知识的途径越来越多地依赖于媒介。2006年《全民科学素质行动计划纲要(2006-2010-2020年)》及其后《大众传媒科技传播能力建设工程实施方案》的颁布，使得大众传媒在科技传播方面的能力得到了一定的提升，但同时也还存在一些问题和不足。本文以电视和网络两种媒体为例，分析其科技传播的基本状况及存在的问题，并提出相应的解决策略，以达到提升公民科学素养的最终目的。</w:t>
      </w:r>
    </w:p>
    <w:p w:rsidR="00E148D4" w:rsidRPr="00F91209" w:rsidRDefault="00E148D4" w:rsidP="00E148D4">
      <w:pPr>
        <w:pStyle w:val="af2"/>
        <w:spacing w:after="624"/>
        <w:ind w:left="960" w:right="960"/>
        <w:rPr>
          <w:rFonts w:ascii="Times New Roman" w:hAnsi="Times New Roman"/>
          <w:sz w:val="21"/>
          <w:szCs w:val="21"/>
        </w:rPr>
      </w:pPr>
      <w:r w:rsidRPr="00F91209">
        <w:rPr>
          <w:rFonts w:ascii="黑体" w:eastAsia="黑体" w:hAnsi="黑体" w:hint="eastAsia"/>
        </w:rPr>
        <w:t>关键词</w:t>
      </w:r>
      <w:r>
        <w:rPr>
          <w:rFonts w:ascii="黑体" w:eastAsia="黑体" w:hAnsi="黑体" w:hint="eastAsia"/>
        </w:rPr>
        <w:t xml:space="preserve">  </w:t>
      </w:r>
      <w:r w:rsidRPr="00F91209">
        <w:rPr>
          <w:rFonts w:hint="eastAsia"/>
        </w:rPr>
        <w:t>大众传媒 科技传播能力 电视 网络</w:t>
      </w:r>
    </w:p>
    <w:p w:rsidR="00E148D4" w:rsidRPr="00F91209" w:rsidRDefault="00E148D4" w:rsidP="00E148D4">
      <w:pPr>
        <w:rPr>
          <w:lang w:eastAsia="zh-CN"/>
        </w:rPr>
        <w:sectPr w:rsidR="00E148D4" w:rsidRPr="00F91209"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5" w:name="_Toc337049398"/>
      <w:r w:rsidRPr="00E148D4">
        <w:rPr>
          <w:rFonts w:ascii="华文中宋" w:eastAsia="华文中宋" w:hAnsi="华文中宋"/>
          <w:b/>
          <w:sz w:val="36"/>
          <w:lang w:eastAsia="zh-CN"/>
        </w:rPr>
        <w:lastRenderedPageBreak/>
        <w:t>概念图在教学设计中的应用研究</w:t>
      </w:r>
      <w:bookmarkEnd w:id="85"/>
    </w:p>
    <w:p w:rsidR="00E148D4" w:rsidRPr="004605BF" w:rsidRDefault="00E148D4" w:rsidP="00E148D4">
      <w:pPr>
        <w:jc w:val="right"/>
        <w:rPr>
          <w:rFonts w:ascii="华文中宋" w:eastAsia="华文中宋" w:hAnsi="华文中宋"/>
          <w:color w:val="FF3399"/>
          <w:sz w:val="28"/>
          <w:szCs w:val="32"/>
          <w:lang w:eastAsia="zh-CN"/>
        </w:rPr>
      </w:pPr>
      <w:r w:rsidRPr="004605BF">
        <w:rPr>
          <w:rFonts w:ascii="华文中宋" w:eastAsia="华文中宋" w:hAnsi="华文中宋"/>
          <w:color w:val="FF3399"/>
          <w:sz w:val="28"/>
          <w:szCs w:val="32"/>
          <w:lang w:eastAsia="zh-CN"/>
        </w:rPr>
        <w:t>——以“水的电离”为例</w:t>
      </w:r>
    </w:p>
    <w:p w:rsidR="00E148D4" w:rsidRPr="00B22D02" w:rsidRDefault="00E148D4" w:rsidP="00E148D4">
      <w:pPr>
        <w:pStyle w:val="af"/>
        <w:rPr>
          <w:rFonts w:hAnsi="Times New Roman"/>
        </w:rPr>
      </w:pPr>
      <w:r w:rsidRPr="00B22D02">
        <w:t>杨承印</w:t>
      </w:r>
      <w:r w:rsidRPr="00B22D02">
        <w:rPr>
          <w:rFonts w:hAnsi="Times New Roman"/>
        </w:rPr>
        <w:t xml:space="preserve"> </w:t>
      </w:r>
      <w:r w:rsidRPr="00B22D02">
        <w:t>王鹏</w:t>
      </w:r>
    </w:p>
    <w:p w:rsidR="00E148D4" w:rsidRPr="00B22D02" w:rsidRDefault="00E148D4" w:rsidP="00E148D4">
      <w:pPr>
        <w:pStyle w:val="af0"/>
        <w:rPr>
          <w:rFonts w:eastAsia="黑体" w:hAnsi="Times New Roman"/>
        </w:rPr>
      </w:pPr>
      <w:r w:rsidRPr="00B22D02">
        <w:t>陕西师范大学化学化工学院</w:t>
      </w:r>
      <w:r>
        <w:rPr>
          <w:rFonts w:hAnsi="Times New Roman" w:hint="eastAsia"/>
        </w:rPr>
        <w:t>，</w:t>
      </w:r>
      <w:r w:rsidRPr="00B22D02">
        <w:t>陕西西安</w:t>
      </w:r>
      <w:r>
        <w:rPr>
          <w:rFonts w:hAnsi="Times New Roman" w:hint="eastAsia"/>
        </w:rPr>
        <w:t>，</w:t>
      </w:r>
      <w:r w:rsidRPr="00B22D02">
        <w:rPr>
          <w:rFonts w:hAnsi="Times New Roman"/>
        </w:rPr>
        <w:t>710062</w:t>
      </w:r>
    </w:p>
    <w:p w:rsidR="00E148D4" w:rsidRPr="00B22D02" w:rsidRDefault="00E148D4" w:rsidP="00E148D4">
      <w:pPr>
        <w:pStyle w:val="af2"/>
        <w:spacing w:after="624"/>
        <w:ind w:left="960" w:right="960"/>
        <w:rPr>
          <w:rFonts w:hAnsi="Times New Roman"/>
        </w:rPr>
      </w:pPr>
      <w:r w:rsidRPr="00B22D02">
        <w:rPr>
          <w:rFonts w:eastAsia="黑体" w:hAnsi="黑体"/>
        </w:rPr>
        <w:t>摘</w:t>
      </w:r>
      <w:r>
        <w:rPr>
          <w:rFonts w:eastAsia="黑体" w:hAnsi="黑体" w:hint="eastAsia"/>
        </w:rPr>
        <w:t xml:space="preserve">  </w:t>
      </w:r>
      <w:r w:rsidRPr="00B22D02">
        <w:rPr>
          <w:rFonts w:eastAsia="黑体" w:hAnsi="黑体"/>
        </w:rPr>
        <w:t>要</w:t>
      </w:r>
      <w:r>
        <w:rPr>
          <w:rFonts w:hint="eastAsia"/>
        </w:rPr>
        <w:t xml:space="preserve">  </w:t>
      </w:r>
      <w:r w:rsidRPr="00B22D02">
        <w:t>《化学反应原理》作为高中化学选修模块，其中的概念具有错综复杂的关系。在学习中，学习者首要的任务是掌握概念的内涵和外延，其次还要理解概念之间的上下位关系及动态生成关系。运用概念图进行《化学反应原理》模块内容的教学设计，不仅可以帮助学生理解概念内涵，而且还能在一维空间内帮助学生理解概念之间的关系。以</w:t>
      </w:r>
      <w:r w:rsidRPr="00B22D02">
        <w:rPr>
          <w:rFonts w:hAnsi="Times New Roman"/>
        </w:rPr>
        <w:t>Inspiration 7.0</w:t>
      </w:r>
      <w:r>
        <w:rPr>
          <w:rFonts w:hAnsi="Times New Roman" w:hint="eastAsia"/>
        </w:rPr>
        <w:t>软件</w:t>
      </w:r>
      <w:r w:rsidRPr="00B22D02">
        <w:t>为工具，通过</w:t>
      </w:r>
      <w:r>
        <w:rPr>
          <w:rFonts w:hint="eastAsia"/>
        </w:rPr>
        <w:t>本模块</w:t>
      </w:r>
      <w:r w:rsidRPr="00B22D02">
        <w:rPr>
          <w:rFonts w:hAnsi="Times New Roman"/>
        </w:rPr>
        <w:t>“</w:t>
      </w:r>
      <w:r w:rsidRPr="00B22D02">
        <w:t>水的电离</w:t>
      </w:r>
      <w:r w:rsidRPr="00B22D02">
        <w:rPr>
          <w:rFonts w:hAnsi="Times New Roman"/>
        </w:rPr>
        <w:t>”</w:t>
      </w:r>
      <w:r w:rsidRPr="00B22D02">
        <w:t>教学设计过程</w:t>
      </w:r>
      <w:r w:rsidRPr="00B22D02">
        <w:rPr>
          <w:rFonts w:hAnsi="Times New Roman"/>
        </w:rPr>
        <w:t>,</w:t>
      </w:r>
      <w:r w:rsidRPr="00B22D02">
        <w:t>来显示概念图在教学设计时的重要意义：改变了教学策略和学习策略；转变了学习方式，提高了学习效率；克服了</w:t>
      </w:r>
      <w:r w:rsidRPr="00B22D02">
        <w:rPr>
          <w:rFonts w:hAnsi="Times New Roman"/>
        </w:rPr>
        <w:t>PPT</w:t>
      </w:r>
      <w:r w:rsidRPr="00B22D02">
        <w:t>功能局限性，使知识的整体性得以体现思维过程；可现场修改，实现互动合作；制作简单，容量大，链接方便，一个画面即可完成一整节课的全部内容。</w:t>
      </w:r>
    </w:p>
    <w:p w:rsidR="00E148D4" w:rsidRDefault="00E148D4" w:rsidP="00E148D4">
      <w:pPr>
        <w:pStyle w:val="af2"/>
        <w:spacing w:after="624"/>
        <w:ind w:left="960" w:right="960"/>
        <w:rPr>
          <w:rFonts w:hAnsi="Times New Roman"/>
        </w:rPr>
      </w:pPr>
      <w:r w:rsidRPr="00B22D02">
        <w:rPr>
          <w:rFonts w:eastAsia="黑体" w:hAnsi="黑体"/>
        </w:rPr>
        <w:t>关键词</w:t>
      </w:r>
      <w:r>
        <w:rPr>
          <w:rFonts w:eastAsia="黑体" w:hAnsi="黑体" w:hint="eastAsia"/>
        </w:rPr>
        <w:t xml:space="preserve">  </w:t>
      </w:r>
      <w:r w:rsidRPr="00B22D02">
        <w:t>概念图</w:t>
      </w:r>
      <w:r w:rsidRPr="00B22D02">
        <w:rPr>
          <w:rFonts w:hAnsi="Times New Roman"/>
        </w:rPr>
        <w:t xml:space="preserve"> </w:t>
      </w:r>
      <w:r w:rsidRPr="00B22D02">
        <w:t>化学反应原理</w:t>
      </w:r>
      <w:r w:rsidRPr="00B22D02">
        <w:rPr>
          <w:rFonts w:hAnsi="Times New Roman"/>
        </w:rPr>
        <w:t xml:space="preserve"> </w:t>
      </w:r>
      <w:r w:rsidRPr="00B22D02">
        <w:t>教学设计</w:t>
      </w:r>
      <w:r w:rsidRPr="00B22D02">
        <w:rPr>
          <w:rFonts w:hAnsi="Times New Roman"/>
        </w:rPr>
        <w:t xml:space="preserve"> Inspiration 7.</w:t>
      </w:r>
      <w:r>
        <w:rPr>
          <w:rFonts w:hAnsi="Times New Roman" w:hint="eastAsia"/>
        </w:rPr>
        <w:t>0</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E148D4" w:rsidRPr="00E148D4" w:rsidRDefault="00E148D4" w:rsidP="00E148D4">
      <w:pPr>
        <w:pStyle w:val="2"/>
        <w:ind w:left="480"/>
        <w:jc w:val="center"/>
        <w:rPr>
          <w:rFonts w:ascii="华文中宋" w:eastAsia="华文中宋" w:hAnsi="华文中宋"/>
          <w:b/>
          <w:sz w:val="36"/>
          <w:lang w:eastAsia="zh-CN"/>
        </w:rPr>
      </w:pPr>
      <w:bookmarkStart w:id="86" w:name="_Toc337049399"/>
      <w:r w:rsidRPr="00E148D4">
        <w:rPr>
          <w:rFonts w:ascii="华文中宋" w:eastAsia="华文中宋" w:hAnsi="华文中宋"/>
          <w:b/>
          <w:sz w:val="36"/>
          <w:lang w:eastAsia="zh-CN"/>
        </w:rPr>
        <w:lastRenderedPageBreak/>
        <w:t>科学本质观与科学教育</w:t>
      </w:r>
      <w:bookmarkEnd w:id="86"/>
    </w:p>
    <w:p w:rsidR="00E148D4" w:rsidRPr="001B3378" w:rsidRDefault="00E148D4" w:rsidP="00E148D4">
      <w:pPr>
        <w:pStyle w:val="af"/>
      </w:pPr>
      <w:r w:rsidRPr="001B3378">
        <w:rPr>
          <w:rFonts w:hint="eastAsia"/>
        </w:rPr>
        <w:t>王</w:t>
      </w:r>
      <w:r w:rsidR="00693F55">
        <w:rPr>
          <w:rFonts w:hint="eastAsia"/>
        </w:rPr>
        <w:t xml:space="preserve">  </w:t>
      </w:r>
      <w:r w:rsidRPr="001B3378">
        <w:rPr>
          <w:rFonts w:hint="eastAsia"/>
        </w:rPr>
        <w:t>玮</w:t>
      </w:r>
    </w:p>
    <w:p w:rsidR="00E148D4" w:rsidRPr="00BE64DC" w:rsidRDefault="00E148D4" w:rsidP="00E148D4">
      <w:pPr>
        <w:pStyle w:val="af0"/>
      </w:pPr>
      <w:r w:rsidRPr="00BE64DC">
        <w:rPr>
          <w:rFonts w:hint="eastAsia"/>
        </w:rPr>
        <w:t>长江师范学院</w:t>
      </w:r>
      <w:r>
        <w:rPr>
          <w:rFonts w:hint="eastAsia"/>
        </w:rPr>
        <w:t>，</w:t>
      </w:r>
      <w:r w:rsidRPr="00BE64DC">
        <w:rPr>
          <w:rFonts w:hint="eastAsia"/>
        </w:rPr>
        <w:t>重庆涪陵</w:t>
      </w:r>
      <w:r>
        <w:rPr>
          <w:rFonts w:hint="eastAsia"/>
        </w:rPr>
        <w:t>，</w:t>
      </w:r>
      <w:r w:rsidRPr="00BE64DC">
        <w:rPr>
          <w:rFonts w:hint="eastAsia"/>
        </w:rPr>
        <w:t>400810</w:t>
      </w:r>
    </w:p>
    <w:p w:rsidR="00E148D4" w:rsidRPr="001B3378" w:rsidRDefault="00E148D4" w:rsidP="00E148D4">
      <w:pPr>
        <w:pStyle w:val="af2"/>
        <w:spacing w:after="624"/>
        <w:ind w:left="960" w:right="960"/>
      </w:pPr>
      <w:r w:rsidRPr="001B3378">
        <w:rPr>
          <w:rFonts w:ascii="黑体" w:eastAsia="黑体"/>
        </w:rPr>
        <w:t>摘</w:t>
      </w:r>
      <w:r w:rsidRPr="001B3378">
        <w:rPr>
          <w:rFonts w:ascii="黑体" w:eastAsia="黑体" w:hint="eastAsia"/>
        </w:rPr>
        <w:t xml:space="preserve">  </w:t>
      </w:r>
      <w:r w:rsidRPr="001B3378">
        <w:rPr>
          <w:rFonts w:ascii="黑体" w:eastAsia="黑体"/>
        </w:rPr>
        <w:t>要</w:t>
      </w:r>
      <w:r w:rsidRPr="001B3378">
        <w:rPr>
          <w:rFonts w:ascii="黑体" w:eastAsia="黑体" w:hint="eastAsia"/>
        </w:rPr>
        <w:t xml:space="preserve"> </w:t>
      </w:r>
      <w:r w:rsidRPr="001B3378">
        <w:rPr>
          <w:rFonts w:hint="eastAsia"/>
          <w:sz w:val="21"/>
        </w:rPr>
        <w:t xml:space="preserve"> </w:t>
      </w:r>
      <w:r w:rsidRPr="001B3378">
        <w:t>科学教育的内容与方法受到科学哲学观的影响。分析科学发展史和几种科学哲学观，改进我们的科学教育。让学生理解、思考科学的本质，以及科学发现的逻辑，即认识论方法论问题。在学习科学知识同时，感受科学文化，以开阔的视野理解、研究科学，使科学素养成为人文素养的一部分，重拾科学教育的文化理性功能，培养创新意识和科学探索精神。</w:t>
      </w:r>
    </w:p>
    <w:p w:rsidR="00E148D4" w:rsidRPr="001B3378" w:rsidRDefault="00E148D4" w:rsidP="00E148D4">
      <w:pPr>
        <w:pStyle w:val="af2"/>
        <w:spacing w:after="624"/>
        <w:ind w:left="960" w:right="960"/>
      </w:pPr>
      <w:r w:rsidRPr="001B3378">
        <w:rPr>
          <w:rFonts w:ascii="黑体" w:eastAsia="黑体"/>
        </w:rPr>
        <w:t>关键词</w:t>
      </w:r>
      <w:r w:rsidRPr="001B3378">
        <w:rPr>
          <w:rFonts w:hint="eastAsia"/>
          <w:sz w:val="21"/>
        </w:rPr>
        <w:t xml:space="preserve">  </w:t>
      </w:r>
      <w:r w:rsidRPr="001B3378">
        <w:t>科学教育 科学哲学 方法</w:t>
      </w:r>
    </w:p>
    <w:p w:rsidR="00E148D4" w:rsidRDefault="00E148D4" w:rsidP="00E148D4">
      <w:pPr>
        <w:rPr>
          <w:lang w:eastAsia="zh-CN"/>
        </w:rPr>
        <w:sectPr w:rsidR="00E148D4" w:rsidSect="00F56422">
          <w:footnotePr>
            <w:numRestart w:val="eachPage"/>
          </w:footnotePr>
          <w:pgSz w:w="11906" w:h="16838"/>
          <w:pgMar w:top="720" w:right="720" w:bottom="720" w:left="720" w:header="851" w:footer="992" w:gutter="0"/>
          <w:cols w:space="425"/>
          <w:docGrid w:type="lines" w:linePitch="312"/>
        </w:sectPr>
      </w:pPr>
    </w:p>
    <w:p w:rsidR="00002E24" w:rsidRPr="00E148D4" w:rsidRDefault="00002E24" w:rsidP="00002E24">
      <w:pPr>
        <w:rPr>
          <w:rFonts w:ascii="Verdana" w:hAnsi="Verdana"/>
          <w:color w:val="00B0F0"/>
          <w:sz w:val="32"/>
          <w:szCs w:val="24"/>
          <w:lang w:eastAsia="zh-CN"/>
        </w:rPr>
        <w:sectPr w:rsidR="00002E24" w:rsidRPr="00E148D4" w:rsidSect="00E2178D">
          <w:pgSz w:w="11906" w:h="16838"/>
          <w:pgMar w:top="720" w:right="720" w:bottom="720" w:left="720" w:header="851" w:footer="992" w:gutter="0"/>
          <w:cols w:space="425"/>
          <w:docGrid w:type="lines" w:linePitch="312"/>
        </w:sectPr>
      </w:pPr>
    </w:p>
    <w:p w:rsidR="004B7B29" w:rsidRPr="00827FB1" w:rsidRDefault="004B7B29" w:rsidP="00002E24">
      <w:pPr>
        <w:pStyle w:val="title2"/>
        <w:rPr>
          <w:lang w:eastAsia="zh-CN"/>
        </w:rPr>
      </w:pPr>
    </w:p>
    <w:sectPr w:rsidR="004B7B29" w:rsidRPr="00827FB1" w:rsidSect="00E2178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E3" w:rsidRDefault="00CD46E3" w:rsidP="00827FB1">
      <w:r>
        <w:separator/>
      </w:r>
    </w:p>
  </w:endnote>
  <w:endnote w:type="continuationSeparator" w:id="0">
    <w:p w:rsidR="00CD46E3" w:rsidRDefault="00CD46E3" w:rsidP="0082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华文中宋">
    <w:altName w:val="微软雅黑"/>
    <w:panose1 w:val="02010600040101010101"/>
    <w:charset w:val="86"/>
    <w:family w:val="auto"/>
    <w:pitch w:val="variable"/>
    <w:sig w:usb0="00000287" w:usb1="080F0000" w:usb2="00000010" w:usb3="00000000" w:csb0="0004009F" w:csb1="00000000"/>
  </w:font>
  <w:font w:name="Gulim">
    <w:altName w:val="굴림"/>
    <w:panose1 w:val="020B0600000101010101"/>
    <w:charset w:val="81"/>
    <w:family w:val="swiss"/>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FZSSK--GBK1-0">
    <w:altName w:val="华文楷体"/>
    <w:panose1 w:val="00000000000000000000"/>
    <w:charset w:val="86"/>
    <w:family w:val="auto"/>
    <w:notTrueType/>
    <w:pitch w:val="default"/>
    <w:sig w:usb0="00000001" w:usb1="080E0000" w:usb2="00000010" w:usb3="00000000" w:csb0="00040000" w:csb1="00000000"/>
  </w:font>
  <w:font w:name="KTJ+ZDMBDw-2">
    <w:altName w:val="方正姚体"/>
    <w:panose1 w:val="00000000000000000000"/>
    <w:charset w:val="86"/>
    <w:family w:val="auto"/>
    <w:notTrueType/>
    <w:pitch w:val="default"/>
    <w:sig w:usb0="00000001" w:usb1="080E0000" w:usb2="00000010" w:usb3="00000000" w:csb0="00040000" w:csb1="00000000"/>
  </w:font>
  <w:font w:name="A5+仿宋">
    <w:altName w:val="方正姚体"/>
    <w:panose1 w:val="00000000000000000000"/>
    <w:charset w:val="86"/>
    <w:family w:val="auto"/>
    <w:notTrueType/>
    <w:pitch w:val="default"/>
    <w:sig w:usb0="00000001" w:usb1="080E0000" w:usb2="00000010" w:usb3="00000000" w:csb0="00040000" w:csb1="00000000"/>
  </w:font>
  <w:font w:name="A6+cajcd fnta1">
    <w:altName w:val="MS Gothic"/>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E3" w:rsidRDefault="00CD46E3" w:rsidP="00827FB1">
      <w:r>
        <w:separator/>
      </w:r>
    </w:p>
  </w:footnote>
  <w:footnote w:type="continuationSeparator" w:id="0">
    <w:p w:rsidR="00CD46E3" w:rsidRDefault="00CD46E3" w:rsidP="00827FB1">
      <w:r>
        <w:continuationSeparator/>
      </w:r>
    </w:p>
  </w:footnote>
  <w:footnote w:id="1">
    <w:p w:rsidR="00C1697A" w:rsidRDefault="00C1697A" w:rsidP="00A573B5">
      <w:pPr>
        <w:pStyle w:val="a5"/>
        <w:ind w:leftChars="200" w:left="480"/>
        <w:rPr>
          <w:lang w:eastAsia="zh-CN"/>
        </w:rPr>
      </w:pPr>
      <w:r>
        <w:rPr>
          <w:rFonts w:hint="eastAsia"/>
          <w:lang w:eastAsia="zh-CN"/>
        </w:rPr>
        <w:t>本文是教育部高中理科课程标准国际比较及其前瞻性研究项目化学课题的成果之一</w:t>
      </w:r>
      <w:r>
        <w:rPr>
          <w:rFonts w:hint="eastAsia"/>
          <w:lang w:eastAsia="zh-CN"/>
        </w:rPr>
        <w:t>.</w:t>
      </w:r>
    </w:p>
    <w:p w:rsidR="00C1697A" w:rsidRDefault="00C1697A" w:rsidP="00A573B5">
      <w:pPr>
        <w:pStyle w:val="a5"/>
        <w:ind w:leftChars="200" w:left="480"/>
        <w:rPr>
          <w:lang w:eastAsia="zh-CN"/>
        </w:rPr>
      </w:pPr>
      <w:r>
        <w:rPr>
          <w:rStyle w:val="a6"/>
        </w:rPr>
        <w:footnoteRef/>
      </w:r>
      <w:r>
        <w:rPr>
          <w:rFonts w:hint="eastAsia"/>
          <w:lang w:eastAsia="zh-CN"/>
        </w:rPr>
        <w:t xml:space="preserve"> </w:t>
      </w:r>
      <w:r>
        <w:rPr>
          <w:rFonts w:hint="eastAsia"/>
          <w:lang w:eastAsia="zh-CN"/>
        </w:rPr>
        <w:t>化学学院化学教育研究所所长，教授，博士生导师，主要研究方向为化学教育</w:t>
      </w:r>
    </w:p>
    <w:p w:rsidR="00C1697A" w:rsidRDefault="00C1697A" w:rsidP="00A573B5">
      <w:pPr>
        <w:pStyle w:val="a5"/>
        <w:ind w:leftChars="200" w:left="480"/>
        <w:rPr>
          <w:lang w:eastAsia="zh-CN"/>
        </w:rPr>
      </w:pPr>
      <w:r>
        <w:rPr>
          <w:rFonts w:hint="eastAsia"/>
          <w:lang w:eastAsia="zh-CN"/>
        </w:rPr>
        <w:t>通讯地址：北京师范大学化学学院</w:t>
      </w:r>
      <w:r>
        <w:rPr>
          <w:rFonts w:hint="eastAsia"/>
          <w:lang w:eastAsia="zh-CN"/>
        </w:rPr>
        <w:t xml:space="preserve"> 100875</w:t>
      </w:r>
      <w:r>
        <w:rPr>
          <w:rFonts w:hint="eastAsia"/>
          <w:lang w:eastAsia="zh-CN"/>
        </w:rPr>
        <w:t>；电话：</w:t>
      </w:r>
      <w:r>
        <w:rPr>
          <w:rFonts w:hint="eastAsia"/>
          <w:lang w:eastAsia="zh-CN"/>
        </w:rPr>
        <w:t>13501222004  email</w:t>
      </w:r>
      <w:r>
        <w:rPr>
          <w:rFonts w:hint="eastAsia"/>
          <w:lang w:eastAsia="zh-CN"/>
        </w:rPr>
        <w:t>：</w:t>
      </w:r>
      <w:hyperlink r:id="rId1" w:history="1">
        <w:r w:rsidRPr="00784381">
          <w:rPr>
            <w:rStyle w:val="a4"/>
            <w:lang w:eastAsia="zh-CN"/>
          </w:rPr>
          <w:t>wangleibnu@126.com</w:t>
        </w:r>
      </w:hyperlink>
    </w:p>
  </w:footnote>
  <w:footnote w:id="2">
    <w:p w:rsidR="00C1697A" w:rsidRDefault="00C1697A" w:rsidP="00A573B5">
      <w:pPr>
        <w:pStyle w:val="a5"/>
        <w:ind w:leftChars="200" w:left="480"/>
        <w:rPr>
          <w:lang w:eastAsia="zh-CN"/>
        </w:rPr>
      </w:pPr>
      <w:r>
        <w:rPr>
          <w:rStyle w:val="a6"/>
        </w:rPr>
        <w:footnoteRef/>
      </w:r>
      <w:r>
        <w:rPr>
          <w:rFonts w:hint="eastAsia"/>
          <w:lang w:eastAsia="zh-CN"/>
        </w:rPr>
        <w:t xml:space="preserve"> </w:t>
      </w:r>
      <w:r>
        <w:rPr>
          <w:rFonts w:hint="eastAsia"/>
          <w:lang w:eastAsia="zh-CN"/>
        </w:rPr>
        <w:t>北京师范大学化学学院博士生在读</w:t>
      </w:r>
    </w:p>
  </w:footnote>
  <w:footnote w:id="3">
    <w:p w:rsidR="00C1697A" w:rsidRPr="00EA5209" w:rsidRDefault="00C1697A" w:rsidP="00A573B5">
      <w:pPr>
        <w:pStyle w:val="a5"/>
        <w:ind w:leftChars="200" w:left="480"/>
        <w:rPr>
          <w:vertAlign w:val="superscript"/>
          <w:lang w:eastAsia="zh-CN"/>
        </w:rPr>
      </w:pPr>
      <w:r w:rsidRPr="00EA5209">
        <w:rPr>
          <w:rStyle w:val="a6"/>
        </w:rPr>
        <w:footnoteRef/>
      </w:r>
      <w:r>
        <w:rPr>
          <w:rFonts w:hint="eastAsia"/>
          <w:lang w:eastAsia="zh-CN"/>
        </w:rPr>
        <w:t xml:space="preserve"> </w:t>
      </w:r>
      <w:r>
        <w:rPr>
          <w:rFonts w:hint="eastAsia"/>
          <w:lang w:eastAsia="zh-CN"/>
        </w:rPr>
        <w:t>北京师范大学化学学院博士生在读</w:t>
      </w:r>
    </w:p>
  </w:footnote>
  <w:footnote w:id="4">
    <w:p w:rsidR="00C1697A" w:rsidRDefault="00C1697A" w:rsidP="00A573B5">
      <w:pPr>
        <w:pStyle w:val="a5"/>
        <w:ind w:leftChars="200" w:left="480"/>
        <w:rPr>
          <w:lang w:eastAsia="zh-CN"/>
        </w:rPr>
      </w:pPr>
      <w:r>
        <w:rPr>
          <w:rStyle w:val="a6"/>
        </w:rPr>
        <w:footnoteRef/>
      </w:r>
      <w:r>
        <w:rPr>
          <w:rFonts w:hint="eastAsia"/>
          <w:lang w:eastAsia="zh-CN"/>
        </w:rPr>
        <w:t xml:space="preserve"> </w:t>
      </w:r>
      <w:r>
        <w:rPr>
          <w:rFonts w:hint="eastAsia"/>
          <w:lang w:eastAsia="zh-CN"/>
        </w:rPr>
        <w:t>北京师范大学化学学院博士生在读</w:t>
      </w:r>
    </w:p>
  </w:footnote>
  <w:footnote w:id="5">
    <w:p w:rsidR="00C1697A" w:rsidRDefault="00C1697A" w:rsidP="00A573B5">
      <w:pPr>
        <w:pStyle w:val="a5"/>
        <w:ind w:leftChars="200" w:left="480"/>
        <w:rPr>
          <w:lang w:eastAsia="zh-CN"/>
        </w:rPr>
      </w:pPr>
      <w:r>
        <w:rPr>
          <w:rStyle w:val="a6"/>
        </w:rPr>
        <w:footnoteRef/>
      </w:r>
      <w:r>
        <w:rPr>
          <w:rFonts w:hint="eastAsia"/>
          <w:lang w:eastAsia="zh-CN"/>
        </w:rPr>
        <w:t xml:space="preserve"> </w:t>
      </w:r>
      <w:r>
        <w:rPr>
          <w:rFonts w:hint="eastAsia"/>
          <w:lang w:eastAsia="zh-CN"/>
        </w:rPr>
        <w:t>北京师范大学化学学院博士生在读</w:t>
      </w:r>
    </w:p>
  </w:footnote>
  <w:footnote w:id="6">
    <w:p w:rsidR="00C1697A" w:rsidRDefault="00C1697A" w:rsidP="00A573B5">
      <w:pPr>
        <w:pStyle w:val="a5"/>
        <w:ind w:leftChars="200" w:left="480"/>
        <w:rPr>
          <w:lang w:eastAsia="zh-CN"/>
        </w:rPr>
      </w:pPr>
      <w:r>
        <w:rPr>
          <w:rStyle w:val="a6"/>
        </w:rPr>
        <w:footnoteRef/>
      </w:r>
      <w:r>
        <w:rPr>
          <w:rFonts w:hint="eastAsia"/>
          <w:lang w:eastAsia="zh-CN"/>
        </w:rPr>
        <w:t xml:space="preserve"> </w:t>
      </w:r>
      <w:r>
        <w:rPr>
          <w:rFonts w:hint="eastAsia"/>
          <w:lang w:eastAsia="zh-CN"/>
        </w:rPr>
        <w:t>北京师范大学化学学院博士生在读</w:t>
      </w:r>
    </w:p>
  </w:footnote>
  <w:footnote w:id="7">
    <w:p w:rsidR="00C1697A" w:rsidRDefault="00C1697A" w:rsidP="00A573B5">
      <w:pPr>
        <w:tabs>
          <w:tab w:val="left" w:pos="0"/>
        </w:tabs>
        <w:ind w:leftChars="200" w:left="480"/>
        <w:rPr>
          <w:sz w:val="18"/>
          <w:szCs w:val="18"/>
          <w:lang w:eastAsia="zh-CN"/>
        </w:rPr>
      </w:pPr>
      <w:r w:rsidRPr="00466605">
        <w:rPr>
          <w:rFonts w:ascii="Times New Roman" w:hAnsi="Times New Roman"/>
          <w:kern w:val="2"/>
          <w:sz w:val="18"/>
          <w:szCs w:val="18"/>
          <w:vertAlign w:val="superscript"/>
          <w:lang w:eastAsia="zh-CN"/>
        </w:rPr>
        <w:footnoteRef/>
      </w:r>
      <w:r>
        <w:rPr>
          <w:rFonts w:ascii="Times New Roman" w:hAnsi="Times New Roman" w:hint="eastAsia"/>
          <w:kern w:val="2"/>
          <w:sz w:val="18"/>
          <w:szCs w:val="18"/>
          <w:lang w:eastAsia="zh-CN"/>
        </w:rPr>
        <w:t xml:space="preserve"> </w:t>
      </w:r>
      <w:r w:rsidRPr="00466605">
        <w:rPr>
          <w:rFonts w:ascii="Times New Roman" w:hAnsi="Times New Roman" w:hint="eastAsia"/>
          <w:kern w:val="2"/>
          <w:sz w:val="18"/>
          <w:szCs w:val="18"/>
          <w:lang w:eastAsia="zh-CN"/>
        </w:rPr>
        <w:t>马勇军，男，</w:t>
      </w:r>
      <w:r w:rsidRPr="00466605">
        <w:rPr>
          <w:rFonts w:ascii="Times New Roman" w:hAnsi="Times New Roman"/>
          <w:kern w:val="2"/>
          <w:sz w:val="18"/>
          <w:szCs w:val="18"/>
          <w:lang w:eastAsia="zh-CN"/>
        </w:rPr>
        <w:t>1969</w:t>
      </w:r>
      <w:r w:rsidRPr="00466605">
        <w:rPr>
          <w:rFonts w:ascii="Times New Roman" w:hAnsi="Times New Roman" w:hint="eastAsia"/>
          <w:kern w:val="2"/>
          <w:sz w:val="18"/>
          <w:szCs w:val="18"/>
          <w:lang w:eastAsia="zh-CN"/>
        </w:rPr>
        <w:t>年出生，回族，山东滨州人，副教授，博士，青岛大学师范学院基础教育研究中心副主任，主要从事科学教育研究。</w:t>
      </w:r>
    </w:p>
  </w:footnote>
  <w:footnote w:id="8">
    <w:p w:rsidR="00C1697A" w:rsidRPr="00BE64DC" w:rsidRDefault="00C1697A" w:rsidP="00B33A96">
      <w:pPr>
        <w:pStyle w:val="a5"/>
        <w:rPr>
          <w:lang w:eastAsia="zh-CN"/>
        </w:rPr>
      </w:pPr>
    </w:p>
  </w:footnote>
  <w:footnote w:id="9">
    <w:p w:rsidR="00C1697A" w:rsidRDefault="00C1697A" w:rsidP="0011576C">
      <w:pPr>
        <w:pStyle w:val="a5"/>
        <w:rPr>
          <w:lang w:eastAsia="zh-CN"/>
        </w:rPr>
      </w:pPr>
      <w:r>
        <w:rPr>
          <w:rStyle w:val="a6"/>
        </w:rPr>
        <w:footnoteRef/>
      </w:r>
      <w:r>
        <w:rPr>
          <w:lang w:eastAsia="zh-CN"/>
        </w:rPr>
        <w:t xml:space="preserve"> </w:t>
      </w:r>
      <w:r>
        <w:rPr>
          <w:rFonts w:hint="eastAsia"/>
          <w:lang w:eastAsia="zh-CN"/>
        </w:rPr>
        <w:t>本研究得到上海教育科学研究项目（</w:t>
      </w:r>
      <w:r>
        <w:rPr>
          <w:lang w:eastAsia="zh-CN"/>
        </w:rPr>
        <w:t>B12036</w:t>
      </w:r>
      <w:r>
        <w:rPr>
          <w:rFonts w:hint="eastAsia"/>
          <w:lang w:eastAsia="zh-CN"/>
        </w:rPr>
        <w:t>）资助。</w:t>
      </w:r>
    </w:p>
  </w:footnote>
  <w:footnote w:id="10">
    <w:p w:rsidR="00C1697A" w:rsidRPr="00EE7952" w:rsidRDefault="00C1697A" w:rsidP="0045075F">
      <w:pPr>
        <w:pStyle w:val="a5"/>
        <w:ind w:leftChars="200" w:left="480" w:rightChars="200" w:right="480"/>
        <w:rPr>
          <w:lang w:eastAsia="zh-CN"/>
        </w:rPr>
      </w:pPr>
      <w:r>
        <w:rPr>
          <w:rStyle w:val="a6"/>
        </w:rPr>
        <w:footnoteRef/>
      </w:r>
      <w:r>
        <w:rPr>
          <w:rFonts w:hint="eastAsia"/>
          <w:lang w:eastAsia="zh-CN"/>
        </w:rPr>
        <w:t xml:space="preserve"> </w:t>
      </w:r>
      <w:r w:rsidRPr="009341F4">
        <w:rPr>
          <w:rFonts w:hint="eastAsia"/>
          <w:lang w:eastAsia="zh-CN"/>
        </w:rPr>
        <w:t>本文得到国家社科基金十二五教育科学规划课题《运用知识建构理论解决学生“减负”问题的实证研究》（课题批准号</w:t>
      </w:r>
      <w:r w:rsidRPr="009341F4">
        <w:rPr>
          <w:rFonts w:hint="eastAsia"/>
          <w:lang w:eastAsia="zh-CN"/>
        </w:rPr>
        <w:t>BCA110021</w:t>
      </w:r>
      <w:r w:rsidRPr="009341F4">
        <w:rPr>
          <w:rFonts w:hint="eastAsia"/>
          <w:lang w:eastAsia="zh-CN"/>
        </w:rPr>
        <w:t>）资助。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7A" w:rsidRDefault="00C1697A" w:rsidP="005E57F3">
    <w:pPr>
      <w:pStyle w:val="a7"/>
      <w:jc w:val="left"/>
      <w:rPr>
        <w:lang w:eastAsia="zh-CN"/>
      </w:rPr>
    </w:pPr>
    <w:r>
      <w:rPr>
        <w:noProof/>
        <w:lang w:eastAsia="zh-CN"/>
      </w:rPr>
      <w:drawing>
        <wp:anchor distT="0" distB="0" distL="114300" distR="114300" simplePos="0" relativeHeight="251659264" behindDoc="0" locked="0" layoutInCell="1" allowOverlap="1" wp14:anchorId="1CAD8812" wp14:editId="4849E4F1">
          <wp:simplePos x="0" y="0"/>
          <wp:positionH relativeFrom="margin">
            <wp:posOffset>6215380</wp:posOffset>
          </wp:positionH>
          <wp:positionV relativeFrom="margin">
            <wp:posOffset>-510540</wp:posOffset>
          </wp:positionV>
          <wp:extent cx="494665" cy="480695"/>
          <wp:effectExtent l="0" t="0" r="63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9239" b="6818"/>
                  <a:stretch>
                    <a:fillRect/>
                  </a:stretch>
                </pic:blipFill>
                <pic:spPr bwMode="auto">
                  <a:xfrm>
                    <a:off x="0" y="0"/>
                    <a:ext cx="49466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inline distT="0" distB="0" distL="0" distR="0" wp14:anchorId="55E0D98D" wp14:editId="2E06D48F">
          <wp:extent cx="1581150" cy="4987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4987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3D"/>
    <w:rsid w:val="00002E24"/>
    <w:rsid w:val="0005299B"/>
    <w:rsid w:val="00094C06"/>
    <w:rsid w:val="000B4E45"/>
    <w:rsid w:val="000B5338"/>
    <w:rsid w:val="000E2B65"/>
    <w:rsid w:val="000F30FD"/>
    <w:rsid w:val="00110101"/>
    <w:rsid w:val="0011576C"/>
    <w:rsid w:val="00120B58"/>
    <w:rsid w:val="00162635"/>
    <w:rsid w:val="001770CA"/>
    <w:rsid w:val="00177A35"/>
    <w:rsid w:val="001F2656"/>
    <w:rsid w:val="00247A5F"/>
    <w:rsid w:val="002A2DF6"/>
    <w:rsid w:val="002A5DE6"/>
    <w:rsid w:val="002E37C9"/>
    <w:rsid w:val="00321D61"/>
    <w:rsid w:val="00334005"/>
    <w:rsid w:val="003412C9"/>
    <w:rsid w:val="00347264"/>
    <w:rsid w:val="003A6866"/>
    <w:rsid w:val="003E5DE2"/>
    <w:rsid w:val="003F722C"/>
    <w:rsid w:val="00415B85"/>
    <w:rsid w:val="0045075F"/>
    <w:rsid w:val="0045089B"/>
    <w:rsid w:val="00457666"/>
    <w:rsid w:val="004746BB"/>
    <w:rsid w:val="00476A78"/>
    <w:rsid w:val="004A06CD"/>
    <w:rsid w:val="004B7B29"/>
    <w:rsid w:val="00500818"/>
    <w:rsid w:val="00500B9C"/>
    <w:rsid w:val="00514C76"/>
    <w:rsid w:val="005314B7"/>
    <w:rsid w:val="00571115"/>
    <w:rsid w:val="00572726"/>
    <w:rsid w:val="005911CA"/>
    <w:rsid w:val="005B6C02"/>
    <w:rsid w:val="005E57F3"/>
    <w:rsid w:val="00636ABB"/>
    <w:rsid w:val="00644628"/>
    <w:rsid w:val="0065633D"/>
    <w:rsid w:val="0067247A"/>
    <w:rsid w:val="00683819"/>
    <w:rsid w:val="006849FD"/>
    <w:rsid w:val="00693F55"/>
    <w:rsid w:val="006B1C25"/>
    <w:rsid w:val="006D21F8"/>
    <w:rsid w:val="006E1A85"/>
    <w:rsid w:val="006F35B1"/>
    <w:rsid w:val="007164C9"/>
    <w:rsid w:val="007637ED"/>
    <w:rsid w:val="00784D1A"/>
    <w:rsid w:val="00785732"/>
    <w:rsid w:val="00787EE2"/>
    <w:rsid w:val="007929B6"/>
    <w:rsid w:val="007F34D5"/>
    <w:rsid w:val="00817E53"/>
    <w:rsid w:val="00821C8C"/>
    <w:rsid w:val="00827FB1"/>
    <w:rsid w:val="008639BF"/>
    <w:rsid w:val="0086476B"/>
    <w:rsid w:val="00873624"/>
    <w:rsid w:val="008B01F5"/>
    <w:rsid w:val="008D35B8"/>
    <w:rsid w:val="008E21F2"/>
    <w:rsid w:val="008F2E18"/>
    <w:rsid w:val="00934F84"/>
    <w:rsid w:val="00946E78"/>
    <w:rsid w:val="00950F64"/>
    <w:rsid w:val="00961303"/>
    <w:rsid w:val="009977BD"/>
    <w:rsid w:val="009D12BC"/>
    <w:rsid w:val="00A14BA1"/>
    <w:rsid w:val="00A47FB7"/>
    <w:rsid w:val="00A573B5"/>
    <w:rsid w:val="00A8756F"/>
    <w:rsid w:val="00AC5D86"/>
    <w:rsid w:val="00AE6856"/>
    <w:rsid w:val="00AF1186"/>
    <w:rsid w:val="00B33A96"/>
    <w:rsid w:val="00B52F72"/>
    <w:rsid w:val="00B84502"/>
    <w:rsid w:val="00BF298F"/>
    <w:rsid w:val="00BF49B1"/>
    <w:rsid w:val="00C10086"/>
    <w:rsid w:val="00C1697A"/>
    <w:rsid w:val="00C21412"/>
    <w:rsid w:val="00C27FFC"/>
    <w:rsid w:val="00C46474"/>
    <w:rsid w:val="00CD46E3"/>
    <w:rsid w:val="00D250ED"/>
    <w:rsid w:val="00D878CC"/>
    <w:rsid w:val="00DA0028"/>
    <w:rsid w:val="00E03ADE"/>
    <w:rsid w:val="00E148D4"/>
    <w:rsid w:val="00E2178D"/>
    <w:rsid w:val="00E4378B"/>
    <w:rsid w:val="00E778E1"/>
    <w:rsid w:val="00E926C2"/>
    <w:rsid w:val="00E92E6F"/>
    <w:rsid w:val="00E96364"/>
    <w:rsid w:val="00EB0B1A"/>
    <w:rsid w:val="00EC5A76"/>
    <w:rsid w:val="00ED5296"/>
    <w:rsid w:val="00F174F2"/>
    <w:rsid w:val="00F2327C"/>
    <w:rsid w:val="00F56422"/>
    <w:rsid w:val="00F639A5"/>
    <w:rsid w:val="00F65C0F"/>
    <w:rsid w:val="00F77031"/>
    <w:rsid w:val="00FD1F24"/>
    <w:rsid w:val="00FE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C2"/>
    <w:rPr>
      <w:rFonts w:ascii="Arial" w:hAnsi="Arial"/>
      <w:sz w:val="24"/>
      <w:lang w:eastAsia="en-US"/>
    </w:rPr>
  </w:style>
  <w:style w:type="paragraph" w:styleId="1">
    <w:name w:val="heading 1"/>
    <w:basedOn w:val="a"/>
    <w:next w:val="a"/>
    <w:link w:val="1Char"/>
    <w:autoRedefine/>
    <w:qFormat/>
    <w:rsid w:val="00002E24"/>
    <w:pPr>
      <w:keepNext/>
      <w:keepLines/>
      <w:spacing w:beforeLines="200" w:before="200" w:afterLines="100" w:after="100"/>
      <w:outlineLvl w:val="0"/>
    </w:pPr>
    <w:rPr>
      <w:rFonts w:ascii="Verdana" w:eastAsia="Verdana" w:hAnsi="Verdana"/>
      <w:b/>
      <w:bCs/>
      <w:color w:val="FF3399"/>
      <w:kern w:val="44"/>
      <w:sz w:val="32"/>
      <w:szCs w:val="44"/>
      <w:lang w:eastAsia="zh-CN"/>
    </w:rPr>
  </w:style>
  <w:style w:type="paragraph" w:styleId="2">
    <w:name w:val="heading 2"/>
    <w:basedOn w:val="a"/>
    <w:next w:val="a"/>
    <w:link w:val="2Char"/>
    <w:unhideWhenUsed/>
    <w:qFormat/>
    <w:rsid w:val="00E2178D"/>
    <w:pPr>
      <w:keepNext/>
      <w:keepLines/>
      <w:spacing w:before="480" w:after="240"/>
      <w:ind w:leftChars="200" w:left="200"/>
      <w:outlineLvl w:val="1"/>
    </w:pPr>
    <w:rPr>
      <w:rFonts w:asciiTheme="majorHAnsi" w:eastAsia="Verdana" w:hAnsiTheme="majorHAnsi" w:cstheme="majorBidi"/>
      <w:bCs/>
      <w:color w:val="FF339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02E24"/>
    <w:rPr>
      <w:rFonts w:ascii="Verdana" w:eastAsia="Verdana" w:hAnsi="Verdana"/>
      <w:b/>
      <w:bCs/>
      <w:color w:val="FF3399"/>
      <w:kern w:val="44"/>
      <w:sz w:val="32"/>
      <w:szCs w:val="44"/>
    </w:rPr>
  </w:style>
  <w:style w:type="character" w:customStyle="1" w:styleId="2Char">
    <w:name w:val="标题 2 Char"/>
    <w:basedOn w:val="a0"/>
    <w:link w:val="2"/>
    <w:rsid w:val="00E2178D"/>
    <w:rPr>
      <w:rFonts w:asciiTheme="majorHAnsi" w:eastAsia="Verdana" w:hAnsiTheme="majorHAnsi" w:cstheme="majorBidi"/>
      <w:bCs/>
      <w:color w:val="FF3399"/>
      <w:sz w:val="32"/>
      <w:szCs w:val="32"/>
      <w:lang w:eastAsia="en-US"/>
    </w:rPr>
  </w:style>
  <w:style w:type="paragraph" w:styleId="a3">
    <w:name w:val="No Spacing"/>
    <w:uiPriority w:val="1"/>
    <w:qFormat/>
    <w:rsid w:val="006B1C25"/>
    <w:rPr>
      <w:rFonts w:ascii="Arial" w:hAnsi="Arial"/>
      <w:sz w:val="24"/>
      <w:lang w:eastAsia="en-US"/>
    </w:rPr>
  </w:style>
  <w:style w:type="paragraph" w:styleId="TOC">
    <w:name w:val="TOC Heading"/>
    <w:basedOn w:val="1"/>
    <w:next w:val="a"/>
    <w:uiPriority w:val="39"/>
    <w:unhideWhenUsed/>
    <w:qFormat/>
    <w:rsid w:val="006B1C25"/>
    <w:pPr>
      <w:spacing w:before="480" w:line="276" w:lineRule="auto"/>
      <w:outlineLvl w:val="9"/>
    </w:pPr>
    <w:rPr>
      <w:rFonts w:ascii="Cambria" w:hAnsi="Cambria"/>
      <w:color w:val="365F91"/>
      <w:kern w:val="0"/>
      <w:sz w:val="28"/>
      <w:szCs w:val="28"/>
    </w:rPr>
  </w:style>
  <w:style w:type="paragraph" w:customStyle="1" w:styleId="author">
    <w:name w:val="author"/>
    <w:basedOn w:val="a"/>
    <w:next w:val="a"/>
    <w:link w:val="authorChar"/>
    <w:rsid w:val="00AE6856"/>
    <w:pPr>
      <w:suppressAutoHyphens/>
      <w:overflowPunct w:val="0"/>
      <w:autoSpaceDE w:val="0"/>
      <w:autoSpaceDN w:val="0"/>
      <w:adjustRightInd w:val="0"/>
      <w:spacing w:before="480" w:after="220" w:line="240" w:lineRule="atLeast"/>
      <w:textAlignment w:val="baseline"/>
    </w:pPr>
    <w:rPr>
      <w:rFonts w:ascii="Times" w:hAnsi="Times"/>
      <w:b/>
      <w:sz w:val="20"/>
      <w:lang w:eastAsia="de-DE"/>
    </w:rPr>
  </w:style>
  <w:style w:type="character" w:customStyle="1" w:styleId="authorChar">
    <w:name w:val="author Char"/>
    <w:basedOn w:val="a0"/>
    <w:link w:val="author"/>
    <w:rsid w:val="00571115"/>
    <w:rPr>
      <w:rFonts w:ascii="Times" w:hAnsi="Times"/>
      <w:b/>
      <w:lang w:eastAsia="de-DE"/>
    </w:rPr>
  </w:style>
  <w:style w:type="paragraph" w:customStyle="1" w:styleId="10">
    <w:name w:val="标题1"/>
    <w:basedOn w:val="a"/>
    <w:next w:val="a"/>
    <w:link w:val="titleChar"/>
    <w:rsid w:val="00AE6856"/>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Char">
    <w:name w:val="title Char"/>
    <w:basedOn w:val="a0"/>
    <w:link w:val="10"/>
    <w:rsid w:val="00571115"/>
    <w:rPr>
      <w:rFonts w:ascii="Times" w:hAnsi="Times"/>
      <w:b/>
      <w:sz w:val="32"/>
      <w:lang w:eastAsia="de-DE"/>
    </w:rPr>
  </w:style>
  <w:style w:type="paragraph" w:customStyle="1" w:styleId="11">
    <w:name w:val="副标题1"/>
    <w:basedOn w:val="10"/>
    <w:next w:val="author"/>
    <w:rsid w:val="00AE6856"/>
    <w:pPr>
      <w:pageBreakBefore w:val="0"/>
      <w:tabs>
        <w:tab w:val="clear" w:pos="284"/>
        <w:tab w:val="left" w:pos="567"/>
      </w:tabs>
      <w:spacing w:before="320" w:line="320" w:lineRule="atLeast"/>
    </w:pPr>
    <w:rPr>
      <w:rFonts w:cs="Arial"/>
      <w:sz w:val="28"/>
    </w:rPr>
  </w:style>
  <w:style w:type="paragraph" w:customStyle="1" w:styleId="affiliation">
    <w:name w:val="affiliation"/>
    <w:basedOn w:val="a"/>
    <w:next w:val="a"/>
    <w:rsid w:val="00784D1A"/>
    <w:pPr>
      <w:suppressAutoHyphens/>
      <w:overflowPunct w:val="0"/>
      <w:autoSpaceDE w:val="0"/>
      <w:autoSpaceDN w:val="0"/>
      <w:adjustRightInd w:val="0"/>
      <w:spacing w:before="120" w:line="200" w:lineRule="atLeast"/>
      <w:ind w:left="238"/>
    </w:pPr>
    <w:rPr>
      <w:rFonts w:ascii="Times" w:hAnsi="Times"/>
      <w:sz w:val="17"/>
      <w:lang w:eastAsia="de-DE"/>
    </w:rPr>
  </w:style>
  <w:style w:type="paragraph" w:customStyle="1" w:styleId="abstract">
    <w:name w:val="abstract"/>
    <w:basedOn w:val="a"/>
    <w:next w:val="a"/>
    <w:link w:val="abstractChar"/>
    <w:rsid w:val="00AE6856"/>
    <w:pPr>
      <w:overflowPunct w:val="0"/>
      <w:autoSpaceDE w:val="0"/>
      <w:autoSpaceDN w:val="0"/>
      <w:adjustRightInd w:val="0"/>
      <w:spacing w:before="480" w:after="480" w:line="240" w:lineRule="atLeast"/>
      <w:jc w:val="both"/>
      <w:textAlignment w:val="baseline"/>
    </w:pPr>
    <w:rPr>
      <w:rFonts w:ascii="Times" w:hAnsi="Times"/>
      <w:sz w:val="20"/>
      <w:lang w:eastAsia="de-DE"/>
    </w:rPr>
  </w:style>
  <w:style w:type="character" w:customStyle="1" w:styleId="abstractChar">
    <w:name w:val="abstract Char"/>
    <w:basedOn w:val="a0"/>
    <w:link w:val="abstract"/>
    <w:rsid w:val="00571115"/>
    <w:rPr>
      <w:rFonts w:ascii="Times" w:hAnsi="Times"/>
      <w:lang w:eastAsia="de-DE"/>
    </w:rPr>
  </w:style>
  <w:style w:type="paragraph" w:customStyle="1" w:styleId="110">
    <w:name w:val="标题11"/>
    <w:basedOn w:val="a"/>
    <w:next w:val="a"/>
    <w:rsid w:val="00571115"/>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styleId="a4">
    <w:name w:val="Hyperlink"/>
    <w:uiPriority w:val="99"/>
    <w:rsid w:val="00571115"/>
    <w:rPr>
      <w:color w:val="0000FF"/>
      <w:u w:val="single"/>
    </w:rPr>
  </w:style>
  <w:style w:type="paragraph" w:customStyle="1" w:styleId="title1">
    <w:name w:val="title 1"/>
    <w:basedOn w:val="10"/>
    <w:link w:val="title1Char"/>
    <w:rsid w:val="00571115"/>
    <w:pPr>
      <w:spacing w:line="240" w:lineRule="auto"/>
      <w:jc w:val="both"/>
    </w:pPr>
    <w:rPr>
      <w:rFonts w:ascii="Verdana" w:hAnsi="Verdana"/>
      <w:b w:val="0"/>
      <w:color w:val="00B0F0"/>
      <w:sz w:val="28"/>
    </w:rPr>
  </w:style>
  <w:style w:type="character" w:customStyle="1" w:styleId="title1Char">
    <w:name w:val="title 1 Char"/>
    <w:basedOn w:val="titleChar"/>
    <w:link w:val="title1"/>
    <w:rsid w:val="00571115"/>
    <w:rPr>
      <w:rFonts w:ascii="Verdana" w:hAnsi="Verdana"/>
      <w:b w:val="0"/>
      <w:color w:val="00B0F0"/>
      <w:sz w:val="28"/>
      <w:lang w:eastAsia="de-DE"/>
    </w:rPr>
  </w:style>
  <w:style w:type="paragraph" w:customStyle="1" w:styleId="name">
    <w:name w:val="name"/>
    <w:basedOn w:val="author"/>
    <w:link w:val="nameChar"/>
    <w:autoRedefine/>
    <w:qFormat/>
    <w:rsid w:val="00EC5A76"/>
    <w:pPr>
      <w:spacing w:beforeLines="50" w:before="156" w:after="0" w:line="240" w:lineRule="auto"/>
      <w:ind w:leftChars="400" w:left="960"/>
      <w:jc w:val="center"/>
    </w:pPr>
    <w:rPr>
      <w:rFonts w:eastAsia="Verdana"/>
      <w:color w:val="00B0F0"/>
      <w:sz w:val="24"/>
      <w:szCs w:val="24"/>
    </w:rPr>
  </w:style>
  <w:style w:type="character" w:customStyle="1" w:styleId="nameChar">
    <w:name w:val="name Char"/>
    <w:basedOn w:val="authorChar"/>
    <w:link w:val="name"/>
    <w:rsid w:val="00EC5A76"/>
    <w:rPr>
      <w:rFonts w:ascii="Times" w:eastAsia="Verdana" w:hAnsi="Times"/>
      <w:b/>
      <w:color w:val="00B0F0"/>
      <w:sz w:val="24"/>
      <w:szCs w:val="24"/>
      <w:lang w:eastAsia="de-DE"/>
    </w:rPr>
  </w:style>
  <w:style w:type="paragraph" w:customStyle="1" w:styleId="institute">
    <w:name w:val="institute"/>
    <w:basedOn w:val="a"/>
    <w:link w:val="instituteChar"/>
    <w:autoRedefine/>
    <w:qFormat/>
    <w:rsid w:val="00F2327C"/>
    <w:pPr>
      <w:suppressAutoHyphens/>
      <w:overflowPunct w:val="0"/>
      <w:autoSpaceDE w:val="0"/>
      <w:autoSpaceDN w:val="0"/>
      <w:adjustRightInd w:val="0"/>
      <w:spacing w:before="60" w:line="200" w:lineRule="atLeast"/>
      <w:ind w:left="1134"/>
      <w:textAlignment w:val="baseline"/>
    </w:pPr>
    <w:rPr>
      <w:rFonts w:ascii="Times" w:eastAsia="Verdana" w:hAnsi="Times"/>
      <w:color w:val="00B0F0"/>
      <w:sz w:val="21"/>
      <w:lang w:eastAsia="de-DE"/>
    </w:rPr>
  </w:style>
  <w:style w:type="character" w:customStyle="1" w:styleId="instituteChar">
    <w:name w:val="institute Char"/>
    <w:basedOn w:val="a0"/>
    <w:link w:val="institute"/>
    <w:rsid w:val="00F2327C"/>
    <w:rPr>
      <w:rFonts w:ascii="Times" w:eastAsia="Verdana" w:hAnsi="Times"/>
      <w:color w:val="00B0F0"/>
      <w:sz w:val="21"/>
      <w:lang w:eastAsia="de-DE"/>
    </w:rPr>
  </w:style>
  <w:style w:type="paragraph" w:customStyle="1" w:styleId="abstractkeywords">
    <w:name w:val="abstract&amp;keywords"/>
    <w:basedOn w:val="abstract"/>
    <w:link w:val="abstractkeywordsChar"/>
    <w:autoRedefine/>
    <w:qFormat/>
    <w:rsid w:val="00A8756F"/>
    <w:pPr>
      <w:spacing w:beforeLines="200" w:before="200" w:afterLines="100" w:after="100"/>
      <w:ind w:leftChars="400" w:left="400" w:rightChars="400" w:right="400"/>
    </w:pPr>
    <w:rPr>
      <w:rFonts w:eastAsia="Verdana"/>
      <w:sz w:val="21"/>
    </w:rPr>
  </w:style>
  <w:style w:type="character" w:customStyle="1" w:styleId="abstractkeywordsChar">
    <w:name w:val="abstract&amp;keywords Char"/>
    <w:basedOn w:val="abstractChar"/>
    <w:link w:val="abstractkeywords"/>
    <w:rsid w:val="00A8756F"/>
    <w:rPr>
      <w:rFonts w:ascii="Times" w:eastAsia="Verdana" w:hAnsi="Times"/>
      <w:sz w:val="21"/>
      <w:lang w:eastAsia="de-DE"/>
    </w:rPr>
  </w:style>
  <w:style w:type="paragraph" w:customStyle="1" w:styleId="20">
    <w:name w:val="副标题2"/>
    <w:basedOn w:val="a"/>
    <w:next w:val="author"/>
    <w:rsid w:val="00784D1A"/>
    <w:pPr>
      <w:keepNext/>
      <w:keepLines/>
      <w:tabs>
        <w:tab w:val="left" w:pos="567"/>
      </w:tabs>
      <w:suppressAutoHyphens/>
      <w:overflowPunct w:val="0"/>
      <w:autoSpaceDE w:val="0"/>
      <w:autoSpaceDN w:val="0"/>
      <w:adjustRightInd w:val="0"/>
      <w:spacing w:before="320" w:line="320" w:lineRule="atLeast"/>
    </w:pPr>
    <w:rPr>
      <w:rFonts w:ascii="Times" w:hAnsi="Times" w:cs="Arial"/>
      <w:b/>
      <w:sz w:val="28"/>
      <w:lang w:eastAsia="de-DE"/>
    </w:rPr>
  </w:style>
  <w:style w:type="paragraph" w:customStyle="1" w:styleId="title2">
    <w:name w:val="title 2"/>
    <w:basedOn w:val="title1"/>
    <w:link w:val="title2Char"/>
    <w:qFormat/>
    <w:rsid w:val="00571115"/>
    <w:pPr>
      <w:spacing w:afterLines="50" w:after="156"/>
    </w:pPr>
  </w:style>
  <w:style w:type="character" w:customStyle="1" w:styleId="title2Char">
    <w:name w:val="title 2 Char"/>
    <w:basedOn w:val="title1Char"/>
    <w:link w:val="title2"/>
    <w:rsid w:val="00571115"/>
    <w:rPr>
      <w:rFonts w:ascii="Verdana" w:hAnsi="Verdana"/>
      <w:b w:val="0"/>
      <w:color w:val="00B0F0"/>
      <w:sz w:val="28"/>
      <w:lang w:eastAsia="de-DE"/>
    </w:rPr>
  </w:style>
  <w:style w:type="paragraph" w:customStyle="1" w:styleId="s0">
    <w:name w:val="s0"/>
    <w:uiPriority w:val="99"/>
    <w:rsid w:val="00827FB1"/>
    <w:pPr>
      <w:widowControl w:val="0"/>
      <w:autoSpaceDE w:val="0"/>
      <w:autoSpaceDN w:val="0"/>
      <w:adjustRightInd w:val="0"/>
    </w:pPr>
    <w:rPr>
      <w:rFonts w:ascii="Batang" w:eastAsia="Batang" w:cs="Batang"/>
      <w:sz w:val="24"/>
      <w:szCs w:val="24"/>
      <w:lang w:eastAsia="ko-KR"/>
    </w:rPr>
  </w:style>
  <w:style w:type="paragraph" w:styleId="a5">
    <w:name w:val="footnote text"/>
    <w:basedOn w:val="a"/>
    <w:link w:val="Char"/>
    <w:unhideWhenUsed/>
    <w:rsid w:val="00827FB1"/>
    <w:pPr>
      <w:snapToGrid w:val="0"/>
    </w:pPr>
    <w:rPr>
      <w:sz w:val="18"/>
      <w:szCs w:val="18"/>
    </w:rPr>
  </w:style>
  <w:style w:type="character" w:customStyle="1" w:styleId="Char">
    <w:name w:val="脚注文本 Char"/>
    <w:basedOn w:val="a0"/>
    <w:link w:val="a5"/>
    <w:rsid w:val="00827FB1"/>
    <w:rPr>
      <w:rFonts w:ascii="Arial" w:hAnsi="Arial"/>
      <w:sz w:val="18"/>
      <w:szCs w:val="18"/>
      <w:lang w:eastAsia="en-US"/>
    </w:rPr>
  </w:style>
  <w:style w:type="character" w:styleId="a6">
    <w:name w:val="footnote reference"/>
    <w:basedOn w:val="a0"/>
    <w:unhideWhenUsed/>
    <w:rsid w:val="00827FB1"/>
    <w:rPr>
      <w:vertAlign w:val="superscript"/>
    </w:rPr>
  </w:style>
  <w:style w:type="paragraph" w:styleId="a7">
    <w:name w:val="header"/>
    <w:basedOn w:val="a"/>
    <w:link w:val="Char0"/>
    <w:uiPriority w:val="99"/>
    <w:unhideWhenUsed/>
    <w:rsid w:val="00864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6476B"/>
    <w:rPr>
      <w:rFonts w:ascii="Arial" w:hAnsi="Arial"/>
      <w:sz w:val="18"/>
      <w:szCs w:val="18"/>
      <w:lang w:eastAsia="en-US"/>
    </w:rPr>
  </w:style>
  <w:style w:type="paragraph" w:styleId="a8">
    <w:name w:val="footer"/>
    <w:basedOn w:val="a"/>
    <w:link w:val="Char1"/>
    <w:uiPriority w:val="99"/>
    <w:unhideWhenUsed/>
    <w:rsid w:val="0086476B"/>
    <w:pPr>
      <w:tabs>
        <w:tab w:val="center" w:pos="4153"/>
        <w:tab w:val="right" w:pos="8306"/>
      </w:tabs>
      <w:snapToGrid w:val="0"/>
    </w:pPr>
    <w:rPr>
      <w:sz w:val="18"/>
      <w:szCs w:val="18"/>
    </w:rPr>
  </w:style>
  <w:style w:type="character" w:customStyle="1" w:styleId="Char1">
    <w:name w:val="页脚 Char"/>
    <w:basedOn w:val="a0"/>
    <w:link w:val="a8"/>
    <w:uiPriority w:val="99"/>
    <w:rsid w:val="0086476B"/>
    <w:rPr>
      <w:rFonts w:ascii="Arial" w:hAnsi="Arial"/>
      <w:sz w:val="18"/>
      <w:szCs w:val="18"/>
      <w:lang w:eastAsia="en-US"/>
    </w:rPr>
  </w:style>
  <w:style w:type="paragraph" w:styleId="a9">
    <w:name w:val="Title"/>
    <w:basedOn w:val="a"/>
    <w:next w:val="a"/>
    <w:link w:val="Char2"/>
    <w:qFormat/>
    <w:rsid w:val="007637ED"/>
    <w:pPr>
      <w:spacing w:before="240" w:after="60"/>
      <w:jc w:val="center"/>
      <w:outlineLvl w:val="0"/>
    </w:pPr>
    <w:rPr>
      <w:rFonts w:ascii="华文中宋" w:eastAsia="华文中宋" w:hAnsi="华文中宋" w:cstheme="majorBidi"/>
      <w:b/>
      <w:bCs/>
      <w:color w:val="FF3399"/>
      <w:spacing w:val="60"/>
      <w:sz w:val="44"/>
      <w:szCs w:val="32"/>
      <w:lang w:eastAsia="zh-CN"/>
    </w:rPr>
  </w:style>
  <w:style w:type="character" w:customStyle="1" w:styleId="Char2">
    <w:name w:val="标题 Char"/>
    <w:basedOn w:val="a0"/>
    <w:link w:val="a9"/>
    <w:rsid w:val="007637ED"/>
    <w:rPr>
      <w:rFonts w:ascii="华文中宋" w:eastAsia="华文中宋" w:hAnsi="华文中宋" w:cstheme="majorBidi"/>
      <w:b/>
      <w:bCs/>
      <w:color w:val="FF3399"/>
      <w:spacing w:val="60"/>
      <w:sz w:val="44"/>
      <w:szCs w:val="32"/>
    </w:rPr>
  </w:style>
  <w:style w:type="paragraph" w:styleId="aa">
    <w:name w:val="Balloon Text"/>
    <w:basedOn w:val="a"/>
    <w:link w:val="Char3"/>
    <w:uiPriority w:val="99"/>
    <w:semiHidden/>
    <w:unhideWhenUsed/>
    <w:rsid w:val="0086476B"/>
    <w:rPr>
      <w:sz w:val="18"/>
      <w:szCs w:val="18"/>
    </w:rPr>
  </w:style>
  <w:style w:type="character" w:customStyle="1" w:styleId="Char3">
    <w:name w:val="批注框文本 Char"/>
    <w:basedOn w:val="a0"/>
    <w:link w:val="aa"/>
    <w:uiPriority w:val="99"/>
    <w:semiHidden/>
    <w:rsid w:val="0086476B"/>
    <w:rPr>
      <w:rFonts w:ascii="Arial" w:hAnsi="Arial"/>
      <w:sz w:val="18"/>
      <w:szCs w:val="18"/>
      <w:lang w:eastAsia="en-US"/>
    </w:rPr>
  </w:style>
  <w:style w:type="character" w:styleId="ab">
    <w:name w:val="Emphasis"/>
    <w:basedOn w:val="a0"/>
    <w:qFormat/>
    <w:rsid w:val="0086476B"/>
    <w:rPr>
      <w:i/>
      <w:iCs/>
    </w:rPr>
  </w:style>
  <w:style w:type="paragraph" w:customStyle="1" w:styleId="21">
    <w:name w:val="标题2"/>
    <w:basedOn w:val="a"/>
    <w:next w:val="a"/>
    <w:rsid w:val="00A8756F"/>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paragraph" w:customStyle="1" w:styleId="ac">
    <w:name w:val="表目?"/>
    <w:basedOn w:val="a"/>
    <w:uiPriority w:val="99"/>
    <w:rsid w:val="00A8756F"/>
    <w:pPr>
      <w:widowControl w:val="0"/>
      <w:spacing w:beforeLines="100"/>
      <w:jc w:val="both"/>
    </w:pPr>
    <w:rPr>
      <w:rFonts w:ascii="Times New Roman" w:eastAsia="Times New Roman" w:hAnsi="宋体"/>
      <w:kern w:val="2"/>
      <w:szCs w:val="24"/>
      <w:lang w:eastAsia="zh-CN"/>
    </w:rPr>
  </w:style>
  <w:style w:type="character" w:customStyle="1" w:styleId="hps">
    <w:name w:val="hps"/>
    <w:basedOn w:val="a0"/>
    <w:rsid w:val="00500B9C"/>
  </w:style>
  <w:style w:type="paragraph" w:customStyle="1" w:styleId="22">
    <w:name w:val="Название2"/>
    <w:basedOn w:val="a"/>
    <w:link w:val="title"/>
    <w:qFormat/>
    <w:rsid w:val="00500B9C"/>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
    <w:name w:val="title Знак"/>
    <w:basedOn w:val="a0"/>
    <w:link w:val="22"/>
    <w:rsid w:val="00500B9C"/>
    <w:rPr>
      <w:rFonts w:ascii="Times" w:hAnsi="Times"/>
      <w:b/>
      <w:sz w:val="32"/>
      <w:lang w:eastAsia="de-DE"/>
    </w:rPr>
  </w:style>
  <w:style w:type="paragraph" w:customStyle="1" w:styleId="ad">
    <w:name w:val="바탕글"/>
    <w:basedOn w:val="a"/>
    <w:rsid w:val="00F2327C"/>
    <w:pPr>
      <w:snapToGrid w:val="0"/>
      <w:spacing w:line="384" w:lineRule="auto"/>
      <w:jc w:val="both"/>
    </w:pPr>
    <w:rPr>
      <w:rFonts w:ascii="Batang" w:eastAsia="Batang" w:hAnsi="Batang" w:cs="Gulim"/>
      <w:color w:val="000000"/>
      <w:sz w:val="20"/>
      <w:lang w:eastAsia="ko-KR"/>
    </w:rPr>
  </w:style>
  <w:style w:type="paragraph" w:customStyle="1" w:styleId="ae">
    <w:name w:val="论文名称"/>
    <w:basedOn w:val="a"/>
    <w:link w:val="Char4"/>
    <w:autoRedefine/>
    <w:rsid w:val="00E926C2"/>
    <w:pPr>
      <w:jc w:val="right"/>
    </w:pPr>
    <w:rPr>
      <w:rFonts w:ascii="华文中宋" w:eastAsia="华文中宋" w:hAnsi="华文中宋"/>
      <w:color w:val="FF3399"/>
      <w:sz w:val="28"/>
      <w:szCs w:val="44"/>
      <w:lang w:eastAsia="zh-CN"/>
    </w:rPr>
  </w:style>
  <w:style w:type="character" w:customStyle="1" w:styleId="Char4">
    <w:name w:val="论文名称 Char"/>
    <w:basedOn w:val="a0"/>
    <w:link w:val="ae"/>
    <w:rsid w:val="00E926C2"/>
    <w:rPr>
      <w:rFonts w:ascii="华文中宋" w:eastAsia="华文中宋" w:hAnsi="华文中宋"/>
      <w:color w:val="FF3399"/>
      <w:sz w:val="28"/>
      <w:szCs w:val="44"/>
    </w:rPr>
  </w:style>
  <w:style w:type="paragraph" w:customStyle="1" w:styleId="af">
    <w:name w:val="作者"/>
    <w:basedOn w:val="a"/>
    <w:link w:val="Char5"/>
    <w:qFormat/>
    <w:rsid w:val="00E926C2"/>
    <w:pPr>
      <w:spacing w:beforeLines="200" w:before="624" w:afterLines="200" w:after="624"/>
      <w:jc w:val="center"/>
    </w:pPr>
    <w:rPr>
      <w:rFonts w:ascii="微软雅黑" w:eastAsia="微软雅黑" w:hAnsi="微软雅黑"/>
      <w:color w:val="00B0F0"/>
      <w:szCs w:val="21"/>
      <w:lang w:eastAsia="zh-CN"/>
    </w:rPr>
  </w:style>
  <w:style w:type="character" w:customStyle="1" w:styleId="Char5">
    <w:name w:val="作者 Char"/>
    <w:basedOn w:val="a0"/>
    <w:link w:val="af"/>
    <w:rsid w:val="00E926C2"/>
    <w:rPr>
      <w:rFonts w:ascii="微软雅黑" w:eastAsia="微软雅黑" w:hAnsi="微软雅黑"/>
      <w:color w:val="00B0F0"/>
      <w:sz w:val="24"/>
      <w:szCs w:val="21"/>
    </w:rPr>
  </w:style>
  <w:style w:type="paragraph" w:customStyle="1" w:styleId="af0">
    <w:name w:val="单位"/>
    <w:basedOn w:val="a"/>
    <w:link w:val="Char6"/>
    <w:qFormat/>
    <w:rsid w:val="00E926C2"/>
    <w:pPr>
      <w:adjustRightInd w:val="0"/>
      <w:snapToGrid w:val="0"/>
      <w:spacing w:afterLines="200" w:after="624"/>
      <w:jc w:val="center"/>
    </w:pPr>
    <w:rPr>
      <w:rFonts w:ascii="微软雅黑" w:eastAsia="微软雅黑" w:hAnsi="微软雅黑" w:cs="新宋体"/>
      <w:color w:val="00B0F0"/>
      <w:szCs w:val="18"/>
      <w:lang w:eastAsia="zh-CN"/>
    </w:rPr>
  </w:style>
  <w:style w:type="character" w:customStyle="1" w:styleId="Char6">
    <w:name w:val="单位 Char"/>
    <w:basedOn w:val="a0"/>
    <w:link w:val="af0"/>
    <w:rsid w:val="00E926C2"/>
    <w:rPr>
      <w:rFonts w:ascii="微软雅黑" w:eastAsia="微软雅黑" w:hAnsi="微软雅黑" w:cs="新宋体"/>
      <w:color w:val="00B0F0"/>
      <w:sz w:val="24"/>
      <w:szCs w:val="18"/>
    </w:rPr>
  </w:style>
  <w:style w:type="paragraph" w:customStyle="1" w:styleId="af1">
    <w:name w:val="摘要"/>
    <w:basedOn w:val="a"/>
    <w:link w:val="Char7"/>
    <w:qFormat/>
    <w:rsid w:val="00E926C2"/>
    <w:pPr>
      <w:adjustRightInd w:val="0"/>
      <w:snapToGrid w:val="0"/>
      <w:spacing w:afterLines="200" w:after="624"/>
      <w:jc w:val="both"/>
    </w:pPr>
    <w:rPr>
      <w:rFonts w:ascii="黑体" w:eastAsia="黑体" w:hAnsi="宋体"/>
      <w:color w:val="000000"/>
      <w:szCs w:val="18"/>
      <w:lang w:eastAsia="zh-CN"/>
    </w:rPr>
  </w:style>
  <w:style w:type="character" w:customStyle="1" w:styleId="Char7">
    <w:name w:val="摘要 Char"/>
    <w:basedOn w:val="a0"/>
    <w:link w:val="af1"/>
    <w:rsid w:val="00E926C2"/>
    <w:rPr>
      <w:rFonts w:ascii="黑体" w:eastAsia="黑体" w:hAnsi="宋体"/>
      <w:color w:val="000000"/>
      <w:sz w:val="24"/>
      <w:szCs w:val="18"/>
    </w:rPr>
  </w:style>
  <w:style w:type="paragraph" w:customStyle="1" w:styleId="af2">
    <w:name w:val="摘要内容"/>
    <w:basedOn w:val="a"/>
    <w:link w:val="Char8"/>
    <w:qFormat/>
    <w:rsid w:val="00E926C2"/>
    <w:pPr>
      <w:adjustRightInd w:val="0"/>
      <w:snapToGrid w:val="0"/>
      <w:spacing w:afterLines="200" w:after="200"/>
      <w:ind w:leftChars="400" w:left="400" w:rightChars="400" w:right="400"/>
      <w:jc w:val="both"/>
    </w:pPr>
    <w:rPr>
      <w:rFonts w:ascii="仿宋" w:eastAsia="仿宋" w:hAnsi="仿宋" w:cs="新宋体"/>
      <w:color w:val="000000"/>
      <w:szCs w:val="18"/>
      <w:lang w:eastAsia="zh-CN"/>
    </w:rPr>
  </w:style>
  <w:style w:type="character" w:customStyle="1" w:styleId="Char8">
    <w:name w:val="摘要内容 Char"/>
    <w:basedOn w:val="a0"/>
    <w:link w:val="af2"/>
    <w:rsid w:val="00E926C2"/>
    <w:rPr>
      <w:rFonts w:ascii="仿宋" w:eastAsia="仿宋" w:hAnsi="仿宋" w:cs="新宋体"/>
      <w:color w:val="000000"/>
      <w:sz w:val="24"/>
      <w:szCs w:val="18"/>
    </w:rPr>
  </w:style>
  <w:style w:type="paragraph" w:styleId="12">
    <w:name w:val="toc 1"/>
    <w:basedOn w:val="a"/>
    <w:next w:val="a"/>
    <w:autoRedefine/>
    <w:uiPriority w:val="39"/>
    <w:unhideWhenUsed/>
    <w:rsid w:val="003F722C"/>
  </w:style>
  <w:style w:type="paragraph" w:styleId="23">
    <w:name w:val="toc 2"/>
    <w:basedOn w:val="a"/>
    <w:next w:val="a"/>
    <w:autoRedefine/>
    <w:uiPriority w:val="39"/>
    <w:unhideWhenUsed/>
    <w:rsid w:val="00415B85"/>
    <w:pPr>
      <w:tabs>
        <w:tab w:val="right" w:leader="dot" w:pos="10456"/>
      </w:tabs>
      <w:ind w:leftChars="200" w:left="480"/>
      <w:jc w:val="both"/>
    </w:pPr>
  </w:style>
  <w:style w:type="paragraph" w:customStyle="1" w:styleId="Default">
    <w:name w:val="Default"/>
    <w:rsid w:val="00DA0028"/>
    <w:pPr>
      <w:widowControl w:val="0"/>
      <w:autoSpaceDE w:val="0"/>
      <w:autoSpaceDN w:val="0"/>
      <w:adjustRightInd w:val="0"/>
    </w:pPr>
    <w:rPr>
      <w:rFonts w:ascii="宋体" w:hAnsiTheme="minorHAnsi" w:cs="宋体"/>
      <w:color w:val="000000"/>
      <w:sz w:val="24"/>
      <w:szCs w:val="24"/>
    </w:rPr>
  </w:style>
  <w:style w:type="paragraph" w:styleId="af3">
    <w:name w:val="Normal (Web)"/>
    <w:basedOn w:val="a"/>
    <w:uiPriority w:val="99"/>
    <w:unhideWhenUsed/>
    <w:rsid w:val="00EC5A76"/>
    <w:pPr>
      <w:spacing w:before="100" w:beforeAutospacing="1" w:after="100" w:afterAutospacing="1" w:line="300" w:lineRule="atLeast"/>
    </w:pPr>
    <w:rPr>
      <w:rFonts w:ascii="宋体" w:hAnsi="宋体" w:cs="宋体"/>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C2"/>
    <w:rPr>
      <w:rFonts w:ascii="Arial" w:hAnsi="Arial"/>
      <w:sz w:val="24"/>
      <w:lang w:eastAsia="en-US"/>
    </w:rPr>
  </w:style>
  <w:style w:type="paragraph" w:styleId="1">
    <w:name w:val="heading 1"/>
    <w:basedOn w:val="a"/>
    <w:next w:val="a"/>
    <w:link w:val="1Char"/>
    <w:autoRedefine/>
    <w:qFormat/>
    <w:rsid w:val="00002E24"/>
    <w:pPr>
      <w:keepNext/>
      <w:keepLines/>
      <w:spacing w:beforeLines="200" w:before="200" w:afterLines="100" w:after="100"/>
      <w:outlineLvl w:val="0"/>
    </w:pPr>
    <w:rPr>
      <w:rFonts w:ascii="Verdana" w:eastAsia="Verdana" w:hAnsi="Verdana"/>
      <w:b/>
      <w:bCs/>
      <w:color w:val="FF3399"/>
      <w:kern w:val="44"/>
      <w:sz w:val="32"/>
      <w:szCs w:val="44"/>
      <w:lang w:eastAsia="zh-CN"/>
    </w:rPr>
  </w:style>
  <w:style w:type="paragraph" w:styleId="2">
    <w:name w:val="heading 2"/>
    <w:basedOn w:val="a"/>
    <w:next w:val="a"/>
    <w:link w:val="2Char"/>
    <w:unhideWhenUsed/>
    <w:qFormat/>
    <w:rsid w:val="00E2178D"/>
    <w:pPr>
      <w:keepNext/>
      <w:keepLines/>
      <w:spacing w:before="480" w:after="240"/>
      <w:ind w:leftChars="200" w:left="200"/>
      <w:outlineLvl w:val="1"/>
    </w:pPr>
    <w:rPr>
      <w:rFonts w:asciiTheme="majorHAnsi" w:eastAsia="Verdana" w:hAnsiTheme="majorHAnsi" w:cstheme="majorBidi"/>
      <w:bCs/>
      <w:color w:val="FF3399"/>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02E24"/>
    <w:rPr>
      <w:rFonts w:ascii="Verdana" w:eastAsia="Verdana" w:hAnsi="Verdana"/>
      <w:b/>
      <w:bCs/>
      <w:color w:val="FF3399"/>
      <w:kern w:val="44"/>
      <w:sz w:val="32"/>
      <w:szCs w:val="44"/>
    </w:rPr>
  </w:style>
  <w:style w:type="character" w:customStyle="1" w:styleId="2Char">
    <w:name w:val="标题 2 Char"/>
    <w:basedOn w:val="a0"/>
    <w:link w:val="2"/>
    <w:rsid w:val="00E2178D"/>
    <w:rPr>
      <w:rFonts w:asciiTheme="majorHAnsi" w:eastAsia="Verdana" w:hAnsiTheme="majorHAnsi" w:cstheme="majorBidi"/>
      <w:bCs/>
      <w:color w:val="FF3399"/>
      <w:sz w:val="32"/>
      <w:szCs w:val="32"/>
      <w:lang w:eastAsia="en-US"/>
    </w:rPr>
  </w:style>
  <w:style w:type="paragraph" w:styleId="a3">
    <w:name w:val="No Spacing"/>
    <w:uiPriority w:val="1"/>
    <w:qFormat/>
    <w:rsid w:val="006B1C25"/>
    <w:rPr>
      <w:rFonts w:ascii="Arial" w:hAnsi="Arial"/>
      <w:sz w:val="24"/>
      <w:lang w:eastAsia="en-US"/>
    </w:rPr>
  </w:style>
  <w:style w:type="paragraph" w:styleId="TOC">
    <w:name w:val="TOC Heading"/>
    <w:basedOn w:val="1"/>
    <w:next w:val="a"/>
    <w:uiPriority w:val="39"/>
    <w:unhideWhenUsed/>
    <w:qFormat/>
    <w:rsid w:val="006B1C25"/>
    <w:pPr>
      <w:spacing w:before="480" w:line="276" w:lineRule="auto"/>
      <w:outlineLvl w:val="9"/>
    </w:pPr>
    <w:rPr>
      <w:rFonts w:ascii="Cambria" w:hAnsi="Cambria"/>
      <w:color w:val="365F91"/>
      <w:kern w:val="0"/>
      <w:sz w:val="28"/>
      <w:szCs w:val="28"/>
    </w:rPr>
  </w:style>
  <w:style w:type="paragraph" w:customStyle="1" w:styleId="author">
    <w:name w:val="author"/>
    <w:basedOn w:val="a"/>
    <w:next w:val="a"/>
    <w:link w:val="authorChar"/>
    <w:rsid w:val="00AE6856"/>
    <w:pPr>
      <w:suppressAutoHyphens/>
      <w:overflowPunct w:val="0"/>
      <w:autoSpaceDE w:val="0"/>
      <w:autoSpaceDN w:val="0"/>
      <w:adjustRightInd w:val="0"/>
      <w:spacing w:before="480" w:after="220" w:line="240" w:lineRule="atLeast"/>
      <w:textAlignment w:val="baseline"/>
    </w:pPr>
    <w:rPr>
      <w:rFonts w:ascii="Times" w:hAnsi="Times"/>
      <w:b/>
      <w:sz w:val="20"/>
      <w:lang w:eastAsia="de-DE"/>
    </w:rPr>
  </w:style>
  <w:style w:type="character" w:customStyle="1" w:styleId="authorChar">
    <w:name w:val="author Char"/>
    <w:basedOn w:val="a0"/>
    <w:link w:val="author"/>
    <w:rsid w:val="00571115"/>
    <w:rPr>
      <w:rFonts w:ascii="Times" w:hAnsi="Times"/>
      <w:b/>
      <w:lang w:eastAsia="de-DE"/>
    </w:rPr>
  </w:style>
  <w:style w:type="paragraph" w:customStyle="1" w:styleId="10">
    <w:name w:val="标题1"/>
    <w:basedOn w:val="a"/>
    <w:next w:val="a"/>
    <w:link w:val="titleChar"/>
    <w:rsid w:val="00AE6856"/>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Char">
    <w:name w:val="title Char"/>
    <w:basedOn w:val="a0"/>
    <w:link w:val="10"/>
    <w:rsid w:val="00571115"/>
    <w:rPr>
      <w:rFonts w:ascii="Times" w:hAnsi="Times"/>
      <w:b/>
      <w:sz w:val="32"/>
      <w:lang w:eastAsia="de-DE"/>
    </w:rPr>
  </w:style>
  <w:style w:type="paragraph" w:customStyle="1" w:styleId="11">
    <w:name w:val="副标题1"/>
    <w:basedOn w:val="10"/>
    <w:next w:val="author"/>
    <w:rsid w:val="00AE6856"/>
    <w:pPr>
      <w:pageBreakBefore w:val="0"/>
      <w:tabs>
        <w:tab w:val="clear" w:pos="284"/>
        <w:tab w:val="left" w:pos="567"/>
      </w:tabs>
      <w:spacing w:before="320" w:line="320" w:lineRule="atLeast"/>
    </w:pPr>
    <w:rPr>
      <w:rFonts w:cs="Arial"/>
      <w:sz w:val="28"/>
    </w:rPr>
  </w:style>
  <w:style w:type="paragraph" w:customStyle="1" w:styleId="affiliation">
    <w:name w:val="affiliation"/>
    <w:basedOn w:val="a"/>
    <w:next w:val="a"/>
    <w:rsid w:val="00784D1A"/>
    <w:pPr>
      <w:suppressAutoHyphens/>
      <w:overflowPunct w:val="0"/>
      <w:autoSpaceDE w:val="0"/>
      <w:autoSpaceDN w:val="0"/>
      <w:adjustRightInd w:val="0"/>
      <w:spacing w:before="120" w:line="200" w:lineRule="atLeast"/>
      <w:ind w:left="238"/>
    </w:pPr>
    <w:rPr>
      <w:rFonts w:ascii="Times" w:hAnsi="Times"/>
      <w:sz w:val="17"/>
      <w:lang w:eastAsia="de-DE"/>
    </w:rPr>
  </w:style>
  <w:style w:type="paragraph" w:customStyle="1" w:styleId="abstract">
    <w:name w:val="abstract"/>
    <w:basedOn w:val="a"/>
    <w:next w:val="a"/>
    <w:link w:val="abstractChar"/>
    <w:rsid w:val="00AE6856"/>
    <w:pPr>
      <w:overflowPunct w:val="0"/>
      <w:autoSpaceDE w:val="0"/>
      <w:autoSpaceDN w:val="0"/>
      <w:adjustRightInd w:val="0"/>
      <w:spacing w:before="480" w:after="480" w:line="240" w:lineRule="atLeast"/>
      <w:jc w:val="both"/>
      <w:textAlignment w:val="baseline"/>
    </w:pPr>
    <w:rPr>
      <w:rFonts w:ascii="Times" w:hAnsi="Times"/>
      <w:sz w:val="20"/>
      <w:lang w:eastAsia="de-DE"/>
    </w:rPr>
  </w:style>
  <w:style w:type="character" w:customStyle="1" w:styleId="abstractChar">
    <w:name w:val="abstract Char"/>
    <w:basedOn w:val="a0"/>
    <w:link w:val="abstract"/>
    <w:rsid w:val="00571115"/>
    <w:rPr>
      <w:rFonts w:ascii="Times" w:hAnsi="Times"/>
      <w:lang w:eastAsia="de-DE"/>
    </w:rPr>
  </w:style>
  <w:style w:type="paragraph" w:customStyle="1" w:styleId="110">
    <w:name w:val="标题11"/>
    <w:basedOn w:val="a"/>
    <w:next w:val="a"/>
    <w:rsid w:val="00571115"/>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styleId="a4">
    <w:name w:val="Hyperlink"/>
    <w:uiPriority w:val="99"/>
    <w:rsid w:val="00571115"/>
    <w:rPr>
      <w:color w:val="0000FF"/>
      <w:u w:val="single"/>
    </w:rPr>
  </w:style>
  <w:style w:type="paragraph" w:customStyle="1" w:styleId="title1">
    <w:name w:val="title 1"/>
    <w:basedOn w:val="10"/>
    <w:link w:val="title1Char"/>
    <w:rsid w:val="00571115"/>
    <w:pPr>
      <w:spacing w:line="240" w:lineRule="auto"/>
      <w:jc w:val="both"/>
    </w:pPr>
    <w:rPr>
      <w:rFonts w:ascii="Verdana" w:hAnsi="Verdana"/>
      <w:b w:val="0"/>
      <w:color w:val="00B0F0"/>
      <w:sz w:val="28"/>
    </w:rPr>
  </w:style>
  <w:style w:type="character" w:customStyle="1" w:styleId="title1Char">
    <w:name w:val="title 1 Char"/>
    <w:basedOn w:val="titleChar"/>
    <w:link w:val="title1"/>
    <w:rsid w:val="00571115"/>
    <w:rPr>
      <w:rFonts w:ascii="Verdana" w:hAnsi="Verdana"/>
      <w:b w:val="0"/>
      <w:color w:val="00B0F0"/>
      <w:sz w:val="28"/>
      <w:lang w:eastAsia="de-DE"/>
    </w:rPr>
  </w:style>
  <w:style w:type="paragraph" w:customStyle="1" w:styleId="name">
    <w:name w:val="name"/>
    <w:basedOn w:val="author"/>
    <w:link w:val="nameChar"/>
    <w:autoRedefine/>
    <w:qFormat/>
    <w:rsid w:val="00EC5A76"/>
    <w:pPr>
      <w:spacing w:beforeLines="50" w:before="156" w:after="0" w:line="240" w:lineRule="auto"/>
      <w:ind w:leftChars="400" w:left="960"/>
      <w:jc w:val="center"/>
    </w:pPr>
    <w:rPr>
      <w:rFonts w:eastAsia="Verdana"/>
      <w:color w:val="00B0F0"/>
      <w:sz w:val="24"/>
      <w:szCs w:val="24"/>
    </w:rPr>
  </w:style>
  <w:style w:type="character" w:customStyle="1" w:styleId="nameChar">
    <w:name w:val="name Char"/>
    <w:basedOn w:val="authorChar"/>
    <w:link w:val="name"/>
    <w:rsid w:val="00EC5A76"/>
    <w:rPr>
      <w:rFonts w:ascii="Times" w:eastAsia="Verdana" w:hAnsi="Times"/>
      <w:b/>
      <w:color w:val="00B0F0"/>
      <w:sz w:val="24"/>
      <w:szCs w:val="24"/>
      <w:lang w:eastAsia="de-DE"/>
    </w:rPr>
  </w:style>
  <w:style w:type="paragraph" w:customStyle="1" w:styleId="institute">
    <w:name w:val="institute"/>
    <w:basedOn w:val="a"/>
    <w:link w:val="instituteChar"/>
    <w:autoRedefine/>
    <w:qFormat/>
    <w:rsid w:val="00F2327C"/>
    <w:pPr>
      <w:suppressAutoHyphens/>
      <w:overflowPunct w:val="0"/>
      <w:autoSpaceDE w:val="0"/>
      <w:autoSpaceDN w:val="0"/>
      <w:adjustRightInd w:val="0"/>
      <w:spacing w:before="60" w:line="200" w:lineRule="atLeast"/>
      <w:ind w:left="1134"/>
      <w:textAlignment w:val="baseline"/>
    </w:pPr>
    <w:rPr>
      <w:rFonts w:ascii="Times" w:eastAsia="Verdana" w:hAnsi="Times"/>
      <w:color w:val="00B0F0"/>
      <w:sz w:val="21"/>
      <w:lang w:eastAsia="de-DE"/>
    </w:rPr>
  </w:style>
  <w:style w:type="character" w:customStyle="1" w:styleId="instituteChar">
    <w:name w:val="institute Char"/>
    <w:basedOn w:val="a0"/>
    <w:link w:val="institute"/>
    <w:rsid w:val="00F2327C"/>
    <w:rPr>
      <w:rFonts w:ascii="Times" w:eastAsia="Verdana" w:hAnsi="Times"/>
      <w:color w:val="00B0F0"/>
      <w:sz w:val="21"/>
      <w:lang w:eastAsia="de-DE"/>
    </w:rPr>
  </w:style>
  <w:style w:type="paragraph" w:customStyle="1" w:styleId="abstractkeywords">
    <w:name w:val="abstract&amp;keywords"/>
    <w:basedOn w:val="abstract"/>
    <w:link w:val="abstractkeywordsChar"/>
    <w:autoRedefine/>
    <w:qFormat/>
    <w:rsid w:val="00A8756F"/>
    <w:pPr>
      <w:spacing w:beforeLines="200" w:before="200" w:afterLines="100" w:after="100"/>
      <w:ind w:leftChars="400" w:left="400" w:rightChars="400" w:right="400"/>
    </w:pPr>
    <w:rPr>
      <w:rFonts w:eastAsia="Verdana"/>
      <w:sz w:val="21"/>
    </w:rPr>
  </w:style>
  <w:style w:type="character" w:customStyle="1" w:styleId="abstractkeywordsChar">
    <w:name w:val="abstract&amp;keywords Char"/>
    <w:basedOn w:val="abstractChar"/>
    <w:link w:val="abstractkeywords"/>
    <w:rsid w:val="00A8756F"/>
    <w:rPr>
      <w:rFonts w:ascii="Times" w:eastAsia="Verdana" w:hAnsi="Times"/>
      <w:sz w:val="21"/>
      <w:lang w:eastAsia="de-DE"/>
    </w:rPr>
  </w:style>
  <w:style w:type="paragraph" w:customStyle="1" w:styleId="20">
    <w:name w:val="副标题2"/>
    <w:basedOn w:val="a"/>
    <w:next w:val="author"/>
    <w:rsid w:val="00784D1A"/>
    <w:pPr>
      <w:keepNext/>
      <w:keepLines/>
      <w:tabs>
        <w:tab w:val="left" w:pos="567"/>
      </w:tabs>
      <w:suppressAutoHyphens/>
      <w:overflowPunct w:val="0"/>
      <w:autoSpaceDE w:val="0"/>
      <w:autoSpaceDN w:val="0"/>
      <w:adjustRightInd w:val="0"/>
      <w:spacing w:before="320" w:line="320" w:lineRule="atLeast"/>
    </w:pPr>
    <w:rPr>
      <w:rFonts w:ascii="Times" w:hAnsi="Times" w:cs="Arial"/>
      <w:b/>
      <w:sz w:val="28"/>
      <w:lang w:eastAsia="de-DE"/>
    </w:rPr>
  </w:style>
  <w:style w:type="paragraph" w:customStyle="1" w:styleId="title2">
    <w:name w:val="title 2"/>
    <w:basedOn w:val="title1"/>
    <w:link w:val="title2Char"/>
    <w:qFormat/>
    <w:rsid w:val="00571115"/>
    <w:pPr>
      <w:spacing w:afterLines="50" w:after="156"/>
    </w:pPr>
  </w:style>
  <w:style w:type="character" w:customStyle="1" w:styleId="title2Char">
    <w:name w:val="title 2 Char"/>
    <w:basedOn w:val="title1Char"/>
    <w:link w:val="title2"/>
    <w:rsid w:val="00571115"/>
    <w:rPr>
      <w:rFonts w:ascii="Verdana" w:hAnsi="Verdana"/>
      <w:b w:val="0"/>
      <w:color w:val="00B0F0"/>
      <w:sz w:val="28"/>
      <w:lang w:eastAsia="de-DE"/>
    </w:rPr>
  </w:style>
  <w:style w:type="paragraph" w:customStyle="1" w:styleId="s0">
    <w:name w:val="s0"/>
    <w:uiPriority w:val="99"/>
    <w:rsid w:val="00827FB1"/>
    <w:pPr>
      <w:widowControl w:val="0"/>
      <w:autoSpaceDE w:val="0"/>
      <w:autoSpaceDN w:val="0"/>
      <w:adjustRightInd w:val="0"/>
    </w:pPr>
    <w:rPr>
      <w:rFonts w:ascii="Batang" w:eastAsia="Batang" w:cs="Batang"/>
      <w:sz w:val="24"/>
      <w:szCs w:val="24"/>
      <w:lang w:eastAsia="ko-KR"/>
    </w:rPr>
  </w:style>
  <w:style w:type="paragraph" w:styleId="a5">
    <w:name w:val="footnote text"/>
    <w:basedOn w:val="a"/>
    <w:link w:val="Char"/>
    <w:unhideWhenUsed/>
    <w:rsid w:val="00827FB1"/>
    <w:pPr>
      <w:snapToGrid w:val="0"/>
    </w:pPr>
    <w:rPr>
      <w:sz w:val="18"/>
      <w:szCs w:val="18"/>
    </w:rPr>
  </w:style>
  <w:style w:type="character" w:customStyle="1" w:styleId="Char">
    <w:name w:val="脚注文本 Char"/>
    <w:basedOn w:val="a0"/>
    <w:link w:val="a5"/>
    <w:rsid w:val="00827FB1"/>
    <w:rPr>
      <w:rFonts w:ascii="Arial" w:hAnsi="Arial"/>
      <w:sz w:val="18"/>
      <w:szCs w:val="18"/>
      <w:lang w:eastAsia="en-US"/>
    </w:rPr>
  </w:style>
  <w:style w:type="character" w:styleId="a6">
    <w:name w:val="footnote reference"/>
    <w:basedOn w:val="a0"/>
    <w:unhideWhenUsed/>
    <w:rsid w:val="00827FB1"/>
    <w:rPr>
      <w:vertAlign w:val="superscript"/>
    </w:rPr>
  </w:style>
  <w:style w:type="paragraph" w:styleId="a7">
    <w:name w:val="header"/>
    <w:basedOn w:val="a"/>
    <w:link w:val="Char0"/>
    <w:uiPriority w:val="99"/>
    <w:unhideWhenUsed/>
    <w:rsid w:val="0086476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6476B"/>
    <w:rPr>
      <w:rFonts w:ascii="Arial" w:hAnsi="Arial"/>
      <w:sz w:val="18"/>
      <w:szCs w:val="18"/>
      <w:lang w:eastAsia="en-US"/>
    </w:rPr>
  </w:style>
  <w:style w:type="paragraph" w:styleId="a8">
    <w:name w:val="footer"/>
    <w:basedOn w:val="a"/>
    <w:link w:val="Char1"/>
    <w:uiPriority w:val="99"/>
    <w:unhideWhenUsed/>
    <w:rsid w:val="0086476B"/>
    <w:pPr>
      <w:tabs>
        <w:tab w:val="center" w:pos="4153"/>
        <w:tab w:val="right" w:pos="8306"/>
      </w:tabs>
      <w:snapToGrid w:val="0"/>
    </w:pPr>
    <w:rPr>
      <w:sz w:val="18"/>
      <w:szCs w:val="18"/>
    </w:rPr>
  </w:style>
  <w:style w:type="character" w:customStyle="1" w:styleId="Char1">
    <w:name w:val="页脚 Char"/>
    <w:basedOn w:val="a0"/>
    <w:link w:val="a8"/>
    <w:uiPriority w:val="99"/>
    <w:rsid w:val="0086476B"/>
    <w:rPr>
      <w:rFonts w:ascii="Arial" w:hAnsi="Arial"/>
      <w:sz w:val="18"/>
      <w:szCs w:val="18"/>
      <w:lang w:eastAsia="en-US"/>
    </w:rPr>
  </w:style>
  <w:style w:type="paragraph" w:styleId="a9">
    <w:name w:val="Title"/>
    <w:basedOn w:val="a"/>
    <w:next w:val="a"/>
    <w:link w:val="Char2"/>
    <w:qFormat/>
    <w:rsid w:val="007637ED"/>
    <w:pPr>
      <w:spacing w:before="240" w:after="60"/>
      <w:jc w:val="center"/>
      <w:outlineLvl w:val="0"/>
    </w:pPr>
    <w:rPr>
      <w:rFonts w:ascii="华文中宋" w:eastAsia="华文中宋" w:hAnsi="华文中宋" w:cstheme="majorBidi"/>
      <w:b/>
      <w:bCs/>
      <w:color w:val="FF3399"/>
      <w:spacing w:val="60"/>
      <w:sz w:val="44"/>
      <w:szCs w:val="32"/>
      <w:lang w:eastAsia="zh-CN"/>
    </w:rPr>
  </w:style>
  <w:style w:type="character" w:customStyle="1" w:styleId="Char2">
    <w:name w:val="标题 Char"/>
    <w:basedOn w:val="a0"/>
    <w:link w:val="a9"/>
    <w:rsid w:val="007637ED"/>
    <w:rPr>
      <w:rFonts w:ascii="华文中宋" w:eastAsia="华文中宋" w:hAnsi="华文中宋" w:cstheme="majorBidi"/>
      <w:b/>
      <w:bCs/>
      <w:color w:val="FF3399"/>
      <w:spacing w:val="60"/>
      <w:sz w:val="44"/>
      <w:szCs w:val="32"/>
    </w:rPr>
  </w:style>
  <w:style w:type="paragraph" w:styleId="aa">
    <w:name w:val="Balloon Text"/>
    <w:basedOn w:val="a"/>
    <w:link w:val="Char3"/>
    <w:uiPriority w:val="99"/>
    <w:semiHidden/>
    <w:unhideWhenUsed/>
    <w:rsid w:val="0086476B"/>
    <w:rPr>
      <w:sz w:val="18"/>
      <w:szCs w:val="18"/>
    </w:rPr>
  </w:style>
  <w:style w:type="character" w:customStyle="1" w:styleId="Char3">
    <w:name w:val="批注框文本 Char"/>
    <w:basedOn w:val="a0"/>
    <w:link w:val="aa"/>
    <w:uiPriority w:val="99"/>
    <w:semiHidden/>
    <w:rsid w:val="0086476B"/>
    <w:rPr>
      <w:rFonts w:ascii="Arial" w:hAnsi="Arial"/>
      <w:sz w:val="18"/>
      <w:szCs w:val="18"/>
      <w:lang w:eastAsia="en-US"/>
    </w:rPr>
  </w:style>
  <w:style w:type="character" w:styleId="ab">
    <w:name w:val="Emphasis"/>
    <w:basedOn w:val="a0"/>
    <w:qFormat/>
    <w:rsid w:val="0086476B"/>
    <w:rPr>
      <w:i/>
      <w:iCs/>
    </w:rPr>
  </w:style>
  <w:style w:type="paragraph" w:customStyle="1" w:styleId="21">
    <w:name w:val="标题2"/>
    <w:basedOn w:val="a"/>
    <w:next w:val="a"/>
    <w:rsid w:val="00A8756F"/>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paragraph" w:customStyle="1" w:styleId="ac">
    <w:name w:val="表目?"/>
    <w:basedOn w:val="a"/>
    <w:uiPriority w:val="99"/>
    <w:rsid w:val="00A8756F"/>
    <w:pPr>
      <w:widowControl w:val="0"/>
      <w:spacing w:beforeLines="100"/>
      <w:jc w:val="both"/>
    </w:pPr>
    <w:rPr>
      <w:rFonts w:ascii="Times New Roman" w:eastAsia="Times New Roman" w:hAnsi="宋体"/>
      <w:kern w:val="2"/>
      <w:szCs w:val="24"/>
      <w:lang w:eastAsia="zh-CN"/>
    </w:rPr>
  </w:style>
  <w:style w:type="character" w:customStyle="1" w:styleId="hps">
    <w:name w:val="hps"/>
    <w:basedOn w:val="a0"/>
    <w:rsid w:val="00500B9C"/>
  </w:style>
  <w:style w:type="paragraph" w:customStyle="1" w:styleId="22">
    <w:name w:val="Название2"/>
    <w:basedOn w:val="a"/>
    <w:link w:val="title"/>
    <w:qFormat/>
    <w:rsid w:val="00500B9C"/>
    <w:pPr>
      <w:keepNext/>
      <w:keepLines/>
      <w:pageBreakBefore/>
      <w:tabs>
        <w:tab w:val="left" w:pos="284"/>
      </w:tabs>
      <w:suppressAutoHyphens/>
      <w:overflowPunct w:val="0"/>
      <w:autoSpaceDE w:val="0"/>
      <w:autoSpaceDN w:val="0"/>
      <w:adjustRightInd w:val="0"/>
      <w:spacing w:line="360" w:lineRule="atLeast"/>
      <w:textAlignment w:val="baseline"/>
    </w:pPr>
    <w:rPr>
      <w:rFonts w:ascii="Times" w:hAnsi="Times"/>
      <w:b/>
      <w:sz w:val="32"/>
      <w:lang w:eastAsia="de-DE"/>
    </w:rPr>
  </w:style>
  <w:style w:type="character" w:customStyle="1" w:styleId="title">
    <w:name w:val="title Знак"/>
    <w:basedOn w:val="a0"/>
    <w:link w:val="22"/>
    <w:rsid w:val="00500B9C"/>
    <w:rPr>
      <w:rFonts w:ascii="Times" w:hAnsi="Times"/>
      <w:b/>
      <w:sz w:val="32"/>
      <w:lang w:eastAsia="de-DE"/>
    </w:rPr>
  </w:style>
  <w:style w:type="paragraph" w:customStyle="1" w:styleId="ad">
    <w:name w:val="바탕글"/>
    <w:basedOn w:val="a"/>
    <w:rsid w:val="00F2327C"/>
    <w:pPr>
      <w:snapToGrid w:val="0"/>
      <w:spacing w:line="384" w:lineRule="auto"/>
      <w:jc w:val="both"/>
    </w:pPr>
    <w:rPr>
      <w:rFonts w:ascii="Batang" w:eastAsia="Batang" w:hAnsi="Batang" w:cs="Gulim"/>
      <w:color w:val="000000"/>
      <w:sz w:val="20"/>
      <w:lang w:eastAsia="ko-KR"/>
    </w:rPr>
  </w:style>
  <w:style w:type="paragraph" w:customStyle="1" w:styleId="ae">
    <w:name w:val="论文名称"/>
    <w:basedOn w:val="a"/>
    <w:link w:val="Char4"/>
    <w:autoRedefine/>
    <w:rsid w:val="00E926C2"/>
    <w:pPr>
      <w:jc w:val="right"/>
    </w:pPr>
    <w:rPr>
      <w:rFonts w:ascii="华文中宋" w:eastAsia="华文中宋" w:hAnsi="华文中宋"/>
      <w:color w:val="FF3399"/>
      <w:sz w:val="28"/>
      <w:szCs w:val="44"/>
      <w:lang w:eastAsia="zh-CN"/>
    </w:rPr>
  </w:style>
  <w:style w:type="character" w:customStyle="1" w:styleId="Char4">
    <w:name w:val="论文名称 Char"/>
    <w:basedOn w:val="a0"/>
    <w:link w:val="ae"/>
    <w:rsid w:val="00E926C2"/>
    <w:rPr>
      <w:rFonts w:ascii="华文中宋" w:eastAsia="华文中宋" w:hAnsi="华文中宋"/>
      <w:color w:val="FF3399"/>
      <w:sz w:val="28"/>
      <w:szCs w:val="44"/>
    </w:rPr>
  </w:style>
  <w:style w:type="paragraph" w:customStyle="1" w:styleId="af">
    <w:name w:val="作者"/>
    <w:basedOn w:val="a"/>
    <w:link w:val="Char5"/>
    <w:qFormat/>
    <w:rsid w:val="00E926C2"/>
    <w:pPr>
      <w:spacing w:beforeLines="200" w:before="624" w:afterLines="200" w:after="624"/>
      <w:jc w:val="center"/>
    </w:pPr>
    <w:rPr>
      <w:rFonts w:ascii="微软雅黑" w:eastAsia="微软雅黑" w:hAnsi="微软雅黑"/>
      <w:color w:val="00B0F0"/>
      <w:szCs w:val="21"/>
      <w:lang w:eastAsia="zh-CN"/>
    </w:rPr>
  </w:style>
  <w:style w:type="character" w:customStyle="1" w:styleId="Char5">
    <w:name w:val="作者 Char"/>
    <w:basedOn w:val="a0"/>
    <w:link w:val="af"/>
    <w:rsid w:val="00E926C2"/>
    <w:rPr>
      <w:rFonts w:ascii="微软雅黑" w:eastAsia="微软雅黑" w:hAnsi="微软雅黑"/>
      <w:color w:val="00B0F0"/>
      <w:sz w:val="24"/>
      <w:szCs w:val="21"/>
    </w:rPr>
  </w:style>
  <w:style w:type="paragraph" w:customStyle="1" w:styleId="af0">
    <w:name w:val="单位"/>
    <w:basedOn w:val="a"/>
    <w:link w:val="Char6"/>
    <w:qFormat/>
    <w:rsid w:val="00E926C2"/>
    <w:pPr>
      <w:adjustRightInd w:val="0"/>
      <w:snapToGrid w:val="0"/>
      <w:spacing w:afterLines="200" w:after="624"/>
      <w:jc w:val="center"/>
    </w:pPr>
    <w:rPr>
      <w:rFonts w:ascii="微软雅黑" w:eastAsia="微软雅黑" w:hAnsi="微软雅黑" w:cs="新宋体"/>
      <w:color w:val="00B0F0"/>
      <w:szCs w:val="18"/>
      <w:lang w:eastAsia="zh-CN"/>
    </w:rPr>
  </w:style>
  <w:style w:type="character" w:customStyle="1" w:styleId="Char6">
    <w:name w:val="单位 Char"/>
    <w:basedOn w:val="a0"/>
    <w:link w:val="af0"/>
    <w:rsid w:val="00E926C2"/>
    <w:rPr>
      <w:rFonts w:ascii="微软雅黑" w:eastAsia="微软雅黑" w:hAnsi="微软雅黑" w:cs="新宋体"/>
      <w:color w:val="00B0F0"/>
      <w:sz w:val="24"/>
      <w:szCs w:val="18"/>
    </w:rPr>
  </w:style>
  <w:style w:type="paragraph" w:customStyle="1" w:styleId="af1">
    <w:name w:val="摘要"/>
    <w:basedOn w:val="a"/>
    <w:link w:val="Char7"/>
    <w:qFormat/>
    <w:rsid w:val="00E926C2"/>
    <w:pPr>
      <w:adjustRightInd w:val="0"/>
      <w:snapToGrid w:val="0"/>
      <w:spacing w:afterLines="200" w:after="624"/>
      <w:jc w:val="both"/>
    </w:pPr>
    <w:rPr>
      <w:rFonts w:ascii="黑体" w:eastAsia="黑体" w:hAnsi="宋体"/>
      <w:color w:val="000000"/>
      <w:szCs w:val="18"/>
      <w:lang w:eastAsia="zh-CN"/>
    </w:rPr>
  </w:style>
  <w:style w:type="character" w:customStyle="1" w:styleId="Char7">
    <w:name w:val="摘要 Char"/>
    <w:basedOn w:val="a0"/>
    <w:link w:val="af1"/>
    <w:rsid w:val="00E926C2"/>
    <w:rPr>
      <w:rFonts w:ascii="黑体" w:eastAsia="黑体" w:hAnsi="宋体"/>
      <w:color w:val="000000"/>
      <w:sz w:val="24"/>
      <w:szCs w:val="18"/>
    </w:rPr>
  </w:style>
  <w:style w:type="paragraph" w:customStyle="1" w:styleId="af2">
    <w:name w:val="摘要内容"/>
    <w:basedOn w:val="a"/>
    <w:link w:val="Char8"/>
    <w:qFormat/>
    <w:rsid w:val="00E926C2"/>
    <w:pPr>
      <w:adjustRightInd w:val="0"/>
      <w:snapToGrid w:val="0"/>
      <w:spacing w:afterLines="200" w:after="200"/>
      <w:ind w:leftChars="400" w:left="400" w:rightChars="400" w:right="400"/>
      <w:jc w:val="both"/>
    </w:pPr>
    <w:rPr>
      <w:rFonts w:ascii="仿宋" w:eastAsia="仿宋" w:hAnsi="仿宋" w:cs="新宋体"/>
      <w:color w:val="000000"/>
      <w:szCs w:val="18"/>
      <w:lang w:eastAsia="zh-CN"/>
    </w:rPr>
  </w:style>
  <w:style w:type="character" w:customStyle="1" w:styleId="Char8">
    <w:name w:val="摘要内容 Char"/>
    <w:basedOn w:val="a0"/>
    <w:link w:val="af2"/>
    <w:rsid w:val="00E926C2"/>
    <w:rPr>
      <w:rFonts w:ascii="仿宋" w:eastAsia="仿宋" w:hAnsi="仿宋" w:cs="新宋体"/>
      <w:color w:val="000000"/>
      <w:sz w:val="24"/>
      <w:szCs w:val="18"/>
    </w:rPr>
  </w:style>
  <w:style w:type="paragraph" w:styleId="12">
    <w:name w:val="toc 1"/>
    <w:basedOn w:val="a"/>
    <w:next w:val="a"/>
    <w:autoRedefine/>
    <w:uiPriority w:val="39"/>
    <w:unhideWhenUsed/>
    <w:rsid w:val="003F722C"/>
  </w:style>
  <w:style w:type="paragraph" w:styleId="23">
    <w:name w:val="toc 2"/>
    <w:basedOn w:val="a"/>
    <w:next w:val="a"/>
    <w:autoRedefine/>
    <w:uiPriority w:val="39"/>
    <w:unhideWhenUsed/>
    <w:rsid w:val="00415B85"/>
    <w:pPr>
      <w:tabs>
        <w:tab w:val="right" w:leader="dot" w:pos="10456"/>
      </w:tabs>
      <w:ind w:leftChars="200" w:left="480"/>
      <w:jc w:val="both"/>
    </w:pPr>
  </w:style>
  <w:style w:type="paragraph" w:customStyle="1" w:styleId="Default">
    <w:name w:val="Default"/>
    <w:rsid w:val="00DA0028"/>
    <w:pPr>
      <w:widowControl w:val="0"/>
      <w:autoSpaceDE w:val="0"/>
      <w:autoSpaceDN w:val="0"/>
      <w:adjustRightInd w:val="0"/>
    </w:pPr>
    <w:rPr>
      <w:rFonts w:ascii="宋体" w:hAnsiTheme="minorHAnsi" w:cs="宋体"/>
      <w:color w:val="000000"/>
      <w:sz w:val="24"/>
      <w:szCs w:val="24"/>
    </w:rPr>
  </w:style>
  <w:style w:type="paragraph" w:styleId="af3">
    <w:name w:val="Normal (Web)"/>
    <w:basedOn w:val="a"/>
    <w:uiPriority w:val="99"/>
    <w:unhideWhenUsed/>
    <w:rsid w:val="00EC5A76"/>
    <w:pPr>
      <w:spacing w:before="100" w:beforeAutospacing="1" w:after="100" w:afterAutospacing="1" w:line="300" w:lineRule="atLeast"/>
    </w:pPr>
    <w:rPr>
      <w:rFonts w:ascii="宋体" w:hAnsi="宋体" w:cs="宋体"/>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934725">
      <w:bodyDiv w:val="1"/>
      <w:marLeft w:val="0"/>
      <w:marRight w:val="0"/>
      <w:marTop w:val="0"/>
      <w:marBottom w:val="0"/>
      <w:divBdr>
        <w:top w:val="none" w:sz="0" w:space="0" w:color="auto"/>
        <w:left w:val="none" w:sz="0" w:space="0" w:color="auto"/>
        <w:bottom w:val="none" w:sz="0" w:space="0" w:color="auto"/>
        <w:right w:val="none" w:sz="0" w:space="0" w:color="auto"/>
      </w:divBdr>
    </w:div>
    <w:div w:id="1177580828">
      <w:bodyDiv w:val="1"/>
      <w:marLeft w:val="0"/>
      <w:marRight w:val="0"/>
      <w:marTop w:val="0"/>
      <w:marBottom w:val="0"/>
      <w:divBdr>
        <w:top w:val="none" w:sz="0" w:space="0" w:color="auto"/>
        <w:left w:val="none" w:sz="0" w:space="0" w:color="auto"/>
        <w:bottom w:val="none" w:sz="0" w:space="0" w:color="auto"/>
        <w:right w:val="none" w:sz="0" w:space="0" w:color="auto"/>
      </w:divBdr>
    </w:div>
    <w:div w:id="1349016653">
      <w:bodyDiv w:val="1"/>
      <w:marLeft w:val="0"/>
      <w:marRight w:val="0"/>
      <w:marTop w:val="0"/>
      <w:marBottom w:val="0"/>
      <w:divBdr>
        <w:top w:val="none" w:sz="0" w:space="0" w:color="auto"/>
        <w:left w:val="none" w:sz="0" w:space="0" w:color="auto"/>
        <w:bottom w:val="none" w:sz="0" w:space="0" w:color="auto"/>
        <w:right w:val="none" w:sz="0" w:space="0" w:color="auto"/>
      </w:divBdr>
    </w:div>
    <w:div w:id="2114546060">
      <w:bodyDiv w:val="1"/>
      <w:marLeft w:val="0"/>
      <w:marRight w:val="0"/>
      <w:marTop w:val="0"/>
      <w:marBottom w:val="0"/>
      <w:divBdr>
        <w:top w:val="none" w:sz="0" w:space="0" w:color="auto"/>
        <w:left w:val="none" w:sz="0" w:space="0" w:color="auto"/>
        <w:bottom w:val="none" w:sz="0" w:space="0" w:color="auto"/>
        <w:right w:val="none" w:sz="0" w:space="0" w:color="auto"/>
      </w:divBdr>
    </w:div>
    <w:div w:id="2125884895">
      <w:bodyDiv w:val="1"/>
      <w:marLeft w:val="0"/>
      <w:marRight w:val="0"/>
      <w:marTop w:val="0"/>
      <w:marBottom w:val="0"/>
      <w:divBdr>
        <w:top w:val="none" w:sz="0" w:space="0" w:color="auto"/>
        <w:left w:val="none" w:sz="0" w:space="0" w:color="auto"/>
        <w:bottom w:val="none" w:sz="0" w:space="0" w:color="auto"/>
        <w:right w:val="none" w:sz="0" w:space="0" w:color="auto"/>
      </w:divBdr>
      <w:divsChild>
        <w:div w:id="1573154266">
          <w:marLeft w:val="0"/>
          <w:marRight w:val="0"/>
          <w:marTop w:val="0"/>
          <w:marBottom w:val="0"/>
          <w:divBdr>
            <w:top w:val="none" w:sz="0" w:space="0" w:color="auto"/>
            <w:left w:val="none" w:sz="0" w:space="0" w:color="auto"/>
            <w:bottom w:val="none" w:sz="0" w:space="0" w:color="auto"/>
            <w:right w:val="none" w:sz="0" w:space="0" w:color="auto"/>
          </w:divBdr>
          <w:divsChild>
            <w:div w:id="1144857164">
              <w:marLeft w:val="0"/>
              <w:marRight w:val="0"/>
              <w:marTop w:val="0"/>
              <w:marBottom w:val="0"/>
              <w:divBdr>
                <w:top w:val="none" w:sz="0" w:space="0" w:color="auto"/>
                <w:left w:val="none" w:sz="0" w:space="0" w:color="auto"/>
                <w:bottom w:val="none" w:sz="0" w:space="0" w:color="auto"/>
                <w:right w:val="none" w:sz="0" w:space="0" w:color="auto"/>
              </w:divBdr>
              <w:divsChild>
                <w:div w:id="1271739344">
                  <w:marLeft w:val="0"/>
                  <w:marRight w:val="0"/>
                  <w:marTop w:val="0"/>
                  <w:marBottom w:val="0"/>
                  <w:divBdr>
                    <w:top w:val="none" w:sz="0" w:space="0" w:color="auto"/>
                    <w:left w:val="none" w:sz="0" w:space="0" w:color="auto"/>
                    <w:bottom w:val="none" w:sz="0" w:space="0" w:color="auto"/>
                    <w:right w:val="none" w:sz="0" w:space="0" w:color="auto"/>
                  </w:divBdr>
                  <w:divsChild>
                    <w:div w:id="1795098746">
                      <w:marLeft w:val="0"/>
                      <w:marRight w:val="0"/>
                      <w:marTop w:val="0"/>
                      <w:marBottom w:val="0"/>
                      <w:divBdr>
                        <w:top w:val="none" w:sz="0" w:space="0" w:color="auto"/>
                        <w:left w:val="none" w:sz="0" w:space="0" w:color="auto"/>
                        <w:bottom w:val="none" w:sz="0" w:space="0" w:color="auto"/>
                        <w:right w:val="none" w:sz="0" w:space="0" w:color="auto"/>
                      </w:divBdr>
                      <w:divsChild>
                        <w:div w:id="1466390787">
                          <w:marLeft w:val="0"/>
                          <w:marRight w:val="0"/>
                          <w:marTop w:val="0"/>
                          <w:marBottom w:val="0"/>
                          <w:divBdr>
                            <w:top w:val="none" w:sz="0" w:space="0" w:color="auto"/>
                            <w:left w:val="single" w:sz="6" w:space="0" w:color="DBDBDB"/>
                            <w:bottom w:val="none" w:sz="0" w:space="0" w:color="auto"/>
                            <w:right w:val="none" w:sz="0" w:space="0" w:color="auto"/>
                          </w:divBdr>
                          <w:divsChild>
                            <w:div w:id="707991169">
                              <w:marLeft w:val="0"/>
                              <w:marRight w:val="0"/>
                              <w:marTop w:val="0"/>
                              <w:marBottom w:val="0"/>
                              <w:divBdr>
                                <w:top w:val="none" w:sz="0" w:space="0" w:color="auto"/>
                                <w:left w:val="none" w:sz="0" w:space="0" w:color="auto"/>
                                <w:bottom w:val="none" w:sz="0" w:space="0" w:color="auto"/>
                                <w:right w:val="none" w:sz="0" w:space="0" w:color="auto"/>
                              </w:divBdr>
                              <w:divsChild>
                                <w:div w:id="2008363519">
                                  <w:marLeft w:val="15"/>
                                  <w:marRight w:val="0"/>
                                  <w:marTop w:val="15"/>
                                  <w:marBottom w:val="0"/>
                                  <w:divBdr>
                                    <w:top w:val="none" w:sz="0" w:space="0" w:color="auto"/>
                                    <w:left w:val="none" w:sz="0" w:space="0" w:color="auto"/>
                                    <w:bottom w:val="none" w:sz="0" w:space="0" w:color="auto"/>
                                    <w:right w:val="none" w:sz="0" w:space="0" w:color="auto"/>
                                  </w:divBdr>
                                  <w:divsChild>
                                    <w:div w:id="7607020">
                                      <w:marLeft w:val="0"/>
                                      <w:marRight w:val="0"/>
                                      <w:marTop w:val="0"/>
                                      <w:marBottom w:val="0"/>
                                      <w:divBdr>
                                        <w:top w:val="none" w:sz="0" w:space="0" w:color="auto"/>
                                        <w:left w:val="none" w:sz="0" w:space="0" w:color="auto"/>
                                        <w:bottom w:val="none" w:sz="0" w:space="0" w:color="auto"/>
                                        <w:right w:val="none" w:sz="0" w:space="0" w:color="auto"/>
                                      </w:divBdr>
                                      <w:divsChild>
                                        <w:div w:id="1448542375">
                                          <w:marLeft w:val="0"/>
                                          <w:marRight w:val="0"/>
                                          <w:marTop w:val="0"/>
                                          <w:marBottom w:val="0"/>
                                          <w:divBdr>
                                            <w:top w:val="none" w:sz="0" w:space="0" w:color="auto"/>
                                            <w:left w:val="none" w:sz="0" w:space="0" w:color="auto"/>
                                            <w:bottom w:val="none" w:sz="0" w:space="0" w:color="auto"/>
                                            <w:right w:val="none" w:sz="0" w:space="0" w:color="auto"/>
                                          </w:divBdr>
                                          <w:divsChild>
                                            <w:div w:id="145436731">
                                              <w:marLeft w:val="15"/>
                                              <w:marRight w:val="0"/>
                                              <w:marTop w:val="0"/>
                                              <w:marBottom w:val="0"/>
                                              <w:divBdr>
                                                <w:top w:val="none" w:sz="0" w:space="0" w:color="auto"/>
                                                <w:left w:val="none" w:sz="0" w:space="0" w:color="auto"/>
                                                <w:bottom w:val="none" w:sz="0" w:space="0" w:color="auto"/>
                                                <w:right w:val="none" w:sz="0" w:space="0" w:color="auto"/>
                                              </w:divBdr>
                                              <w:divsChild>
                                                <w:div w:id="509023874">
                                                  <w:marLeft w:val="0"/>
                                                  <w:marRight w:val="0"/>
                                                  <w:marTop w:val="0"/>
                                                  <w:marBottom w:val="0"/>
                                                  <w:divBdr>
                                                    <w:top w:val="none" w:sz="0" w:space="0" w:color="auto"/>
                                                    <w:left w:val="none" w:sz="0" w:space="0" w:color="auto"/>
                                                    <w:bottom w:val="none" w:sz="0" w:space="0" w:color="auto"/>
                                                    <w:right w:val="none" w:sz="0" w:space="0" w:color="auto"/>
                                                  </w:divBdr>
                                                  <w:divsChild>
                                                    <w:div w:id="530848227">
                                                      <w:marLeft w:val="0"/>
                                                      <w:marRight w:val="0"/>
                                                      <w:marTop w:val="0"/>
                                                      <w:marBottom w:val="0"/>
                                                      <w:divBdr>
                                                        <w:top w:val="none" w:sz="0" w:space="0" w:color="auto"/>
                                                        <w:left w:val="none" w:sz="0" w:space="0" w:color="auto"/>
                                                        <w:bottom w:val="none" w:sz="0" w:space="0" w:color="auto"/>
                                                        <w:right w:val="none" w:sz="0" w:space="0" w:color="auto"/>
                                                      </w:divBdr>
                                                      <w:divsChild>
                                                        <w:div w:id="793332278">
                                                          <w:marLeft w:val="0"/>
                                                          <w:marRight w:val="0"/>
                                                          <w:marTop w:val="0"/>
                                                          <w:marBottom w:val="0"/>
                                                          <w:divBdr>
                                                            <w:top w:val="none" w:sz="0" w:space="0" w:color="auto"/>
                                                            <w:left w:val="none" w:sz="0" w:space="0" w:color="auto"/>
                                                            <w:bottom w:val="none" w:sz="0" w:space="0" w:color="auto"/>
                                                            <w:right w:val="none" w:sz="0" w:space="0" w:color="auto"/>
                                                          </w:divBdr>
                                                          <w:divsChild>
                                                            <w:div w:id="78991086">
                                                              <w:marLeft w:val="210"/>
                                                              <w:marRight w:val="210"/>
                                                              <w:marTop w:val="0"/>
                                                              <w:marBottom w:val="0"/>
                                                              <w:divBdr>
                                                                <w:top w:val="none" w:sz="0" w:space="0" w:color="auto"/>
                                                                <w:left w:val="none" w:sz="0" w:space="0" w:color="auto"/>
                                                                <w:bottom w:val="none" w:sz="0" w:space="0" w:color="auto"/>
                                                                <w:right w:val="none" w:sz="0" w:space="0" w:color="auto"/>
                                                              </w:divBdr>
                                                              <w:divsChild>
                                                                <w:div w:id="468745508">
                                                                  <w:marLeft w:val="0"/>
                                                                  <w:marRight w:val="0"/>
                                                                  <w:marTop w:val="0"/>
                                                                  <w:marBottom w:val="0"/>
                                                                  <w:divBdr>
                                                                    <w:top w:val="none" w:sz="0" w:space="0" w:color="auto"/>
                                                                    <w:left w:val="none" w:sz="0" w:space="0" w:color="auto"/>
                                                                    <w:bottom w:val="none" w:sz="0" w:space="0" w:color="auto"/>
                                                                    <w:right w:val="none" w:sz="0" w:space="0" w:color="auto"/>
                                                                  </w:divBdr>
                                                                  <w:divsChild>
                                                                    <w:div w:id="924612901">
                                                                      <w:marLeft w:val="0"/>
                                                                      <w:marRight w:val="0"/>
                                                                      <w:marTop w:val="0"/>
                                                                      <w:marBottom w:val="0"/>
                                                                      <w:divBdr>
                                                                        <w:top w:val="none" w:sz="0" w:space="0" w:color="auto"/>
                                                                        <w:left w:val="none" w:sz="0" w:space="0" w:color="auto"/>
                                                                        <w:bottom w:val="none" w:sz="0" w:space="0" w:color="auto"/>
                                                                        <w:right w:val="none" w:sz="0" w:space="0" w:color="auto"/>
                                                                      </w:divBdr>
                                                                      <w:divsChild>
                                                                        <w:div w:id="11636190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4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wangleibnu@126.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0519-2315-49F5-8967-C0A93592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61</Pages>
  <Words>3438</Words>
  <Characters>19603</Characters>
  <Application>Microsoft Office Word</Application>
  <DocSecurity>0</DocSecurity>
  <Lines>163</Lines>
  <Paragraphs>45</Paragraphs>
  <ScaleCrop>false</ScaleCrop>
  <Company>NJU</Company>
  <LinksUpToDate>false</LinksUpToDate>
  <CharactersWithSpaces>22996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 Cao</dc:creator>
  <cp:lastModifiedBy>Jojo Cao</cp:lastModifiedBy>
  <cp:revision>23</cp:revision>
  <cp:lastPrinted>2012-10-03T09:45:00Z</cp:lastPrinted>
  <dcterms:created xsi:type="dcterms:W3CDTF">2012-09-29T16:05:00Z</dcterms:created>
  <dcterms:modified xsi:type="dcterms:W3CDTF">2012-10-09T16:23:00Z</dcterms:modified>
</cp:coreProperties>
</file>